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8A90C" w14:textId="61449CEB" w:rsidR="009273BB" w:rsidRDefault="009273BB" w:rsidP="00497FEF">
      <w:pPr>
        <w:rPr>
          <w:rFonts w:cstheme="minorHAnsi"/>
          <w:sz w:val="16"/>
          <w:szCs w:val="16"/>
        </w:rPr>
      </w:pPr>
    </w:p>
    <w:p w14:paraId="3D81A633" w14:textId="4A147EE3" w:rsidR="00833BCF" w:rsidRDefault="00833BCF" w:rsidP="00833BCF">
      <w:pPr>
        <w:pStyle w:val="Nagwek2"/>
        <w:keepLines/>
        <w:numPr>
          <w:ilvl w:val="0"/>
          <w:numId w:val="2"/>
        </w:numPr>
        <w:spacing w:before="40" w:line="259" w:lineRule="auto"/>
      </w:pPr>
      <w:bookmarkStart w:id="0" w:name="_Toc498975972"/>
      <w:r>
        <w:t>Analiza bezpieczeń</w:t>
      </w:r>
      <w:r w:rsidR="00B65DB9">
        <w:t>s</w:t>
      </w:r>
      <w:r>
        <w:t xml:space="preserve">twa </w:t>
      </w:r>
      <w:r w:rsidR="00167952">
        <w:t>mikrobiologicznego</w:t>
      </w:r>
    </w:p>
    <w:p w14:paraId="0C069033" w14:textId="6FDC4316" w:rsidR="001C3A94" w:rsidRDefault="001C3A94" w:rsidP="001C3A94">
      <w:pPr>
        <w:pStyle w:val="Nagwek2"/>
        <w:keepLines/>
        <w:numPr>
          <w:ilvl w:val="1"/>
          <w:numId w:val="2"/>
        </w:numPr>
        <w:spacing w:before="40" w:line="259" w:lineRule="auto"/>
      </w:pPr>
      <w:r>
        <w:t>Wstęp</w:t>
      </w:r>
    </w:p>
    <w:p w14:paraId="70069DD6" w14:textId="77777777" w:rsidR="001C3A94" w:rsidRPr="001C3A94" w:rsidRDefault="001C3A94" w:rsidP="001C3A94">
      <w:pPr>
        <w:rPr>
          <w:lang w:eastAsia="pl-PL"/>
        </w:rPr>
      </w:pPr>
    </w:p>
    <w:p w14:paraId="3C4E0C8A" w14:textId="0832B8C5" w:rsidR="007039BD" w:rsidRDefault="001C3A94" w:rsidP="007039BD">
      <w:pPr>
        <w:pStyle w:val="Nagwek2"/>
        <w:keepLines/>
        <w:numPr>
          <w:ilvl w:val="1"/>
          <w:numId w:val="2"/>
        </w:numPr>
        <w:spacing w:before="40" w:line="259" w:lineRule="auto"/>
      </w:pPr>
      <w:r>
        <w:t>Opis metody</w:t>
      </w:r>
      <w:r w:rsidR="007039BD">
        <w:t xml:space="preserve"> – plan higieny</w:t>
      </w:r>
      <w:bookmarkEnd w:id="0"/>
    </w:p>
    <w:p w14:paraId="1943F189" w14:textId="63A6F47D" w:rsidR="007039BD" w:rsidRDefault="007039BD" w:rsidP="007039BD">
      <w:pPr>
        <w:ind w:left="851"/>
        <w:jc w:val="both"/>
      </w:pPr>
      <w:r w:rsidRPr="00287FB9">
        <w:t xml:space="preserve">Zespół przygotował listy wszystkich potencjalnych zagrożeń mogących mieć wpływ na bezpieczeństwo </w:t>
      </w:r>
      <w:r>
        <w:t xml:space="preserve">mikrobiologiczne </w:t>
      </w:r>
      <w:r w:rsidR="00DC5C91">
        <w:t>podczas przebywania pracowników na terenie zakładu pracy</w:t>
      </w:r>
      <w:r w:rsidR="007377A8">
        <w:t xml:space="preserve"> oraz podczas wykonywania obowiązków zawodowych poza jego terenem</w:t>
      </w:r>
      <w:r w:rsidRPr="00287FB9">
        <w:t>. Do każdego zidentyfikowanego zagrożenia ustalono środki kontrolne i zapobiegawcze, pozwalające na eliminację lub redukcję danego zagrożenia do poziomu akceptowalnego</w:t>
      </w:r>
      <w:r w:rsidR="00833BCF">
        <w:t>.</w:t>
      </w:r>
    </w:p>
    <w:p w14:paraId="5E95E1B8" w14:textId="39A1A114" w:rsidR="007039BD" w:rsidRDefault="007039BD" w:rsidP="007039BD">
      <w:pPr>
        <w:ind w:left="851"/>
        <w:jc w:val="both"/>
      </w:pPr>
      <w:r>
        <w:t xml:space="preserve">Środki kontrolne (działania prewencyjne) dla zagrożeń bezpieczeństwa mikrobiologicznego podczas </w:t>
      </w:r>
      <w:r w:rsidR="00ED0598">
        <w:t>przebywania pracowników</w:t>
      </w:r>
      <w:r>
        <w:t xml:space="preserve"> zostały określone przez zespół</w:t>
      </w:r>
      <w:r w:rsidR="006219F0">
        <w:t xml:space="preserve"> na podstawie wytycznych odpowiednich organów (Ministerstwo Zdrowia, Główny Inspektorat Sanitarny)</w:t>
      </w:r>
      <w:r>
        <w:t xml:space="preserve">. Są to działania (warunki) wymagane do eliminacji zagrożeń lub ich zredukowania do poziomu akceptowalnego. Zespół biorąc od uwagę </w:t>
      </w:r>
      <w:r w:rsidR="00F10FB9">
        <w:t xml:space="preserve">wszystkie etapy </w:t>
      </w:r>
      <w:r w:rsidR="00354FEE">
        <w:t xml:space="preserve">przebywania pracowników </w:t>
      </w:r>
      <w:r w:rsidR="00783F79">
        <w:t xml:space="preserve">na terenie zakładu pracy oraz </w:t>
      </w:r>
      <w:r w:rsidR="00971CA1">
        <w:t>innych osób przebywających na jego terenie</w:t>
      </w:r>
      <w:r>
        <w:t>.</w:t>
      </w:r>
      <w:r w:rsidR="001F11AE">
        <w:t xml:space="preserve"> Odniesiono się również do sytuacji w których pracownicy w ramach obowiązków służbowych opuszczają teren zakładu pracy.</w:t>
      </w:r>
      <w:r>
        <w:t xml:space="preserve"> W odniesieniu do </w:t>
      </w:r>
      <w:r w:rsidR="004E4EAC">
        <w:t xml:space="preserve">ocenianego </w:t>
      </w:r>
      <w:r>
        <w:t xml:space="preserve">procesu przeprowadzona analiza zagrożeń udokumentowana jest </w:t>
      </w:r>
      <w:r w:rsidR="00E26923">
        <w:t>w niniejszym</w:t>
      </w:r>
      <w:r>
        <w:t xml:space="preserve"> formularzu, gdzie </w:t>
      </w:r>
      <w:r w:rsidR="005A451A">
        <w:t>okreś</w:t>
      </w:r>
      <w:r w:rsidR="00CC45CB">
        <w:t>lono sposoby postepowania z zagrożeniami</w:t>
      </w:r>
      <w:r>
        <w:t xml:space="preserve">. Zgodnie  przyjętą metodologią dla każdego zagrożenia Zespół przyjął parametr prawdopodobieństwa i skutku wywoływanego przez dane zagrożenia z punktu widzenia </w:t>
      </w:r>
      <w:r w:rsidR="00CC45CB">
        <w:t>pracownika</w:t>
      </w:r>
      <w: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402"/>
        <w:gridCol w:w="283"/>
        <w:gridCol w:w="426"/>
        <w:gridCol w:w="3538"/>
      </w:tblGrid>
      <w:tr w:rsidR="007039BD" w14:paraId="792C2C96" w14:textId="77777777" w:rsidTr="00416334">
        <w:trPr>
          <w:jc w:val="center"/>
        </w:trPr>
        <w:tc>
          <w:tcPr>
            <w:tcW w:w="3964" w:type="dxa"/>
            <w:gridSpan w:val="2"/>
            <w:tcBorders>
              <w:right w:val="single" w:sz="4" w:space="0" w:color="auto"/>
            </w:tcBorders>
          </w:tcPr>
          <w:p w14:paraId="37013E97" w14:textId="77777777" w:rsidR="007039BD" w:rsidRDefault="007039BD" w:rsidP="00300BAA">
            <w:pPr>
              <w:jc w:val="center"/>
            </w:pPr>
            <w:r>
              <w:t>Prawdopodobieństwo zdarzenia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AEC2A" w14:textId="77777777" w:rsidR="007039BD" w:rsidRDefault="007039BD" w:rsidP="00300BAA">
            <w:pPr>
              <w:jc w:val="center"/>
            </w:pPr>
          </w:p>
        </w:tc>
        <w:tc>
          <w:tcPr>
            <w:tcW w:w="3964" w:type="dxa"/>
            <w:gridSpan w:val="2"/>
            <w:tcBorders>
              <w:left w:val="single" w:sz="4" w:space="0" w:color="auto"/>
            </w:tcBorders>
          </w:tcPr>
          <w:p w14:paraId="14D2E1C6" w14:textId="77777777" w:rsidR="007039BD" w:rsidRDefault="007039BD" w:rsidP="00300BAA">
            <w:pPr>
              <w:jc w:val="center"/>
            </w:pPr>
            <w:r>
              <w:t>Skutek dla końcowego użytkownika</w:t>
            </w:r>
          </w:p>
        </w:tc>
      </w:tr>
      <w:tr w:rsidR="007039BD" w14:paraId="61021E80" w14:textId="77777777" w:rsidTr="00416334">
        <w:trPr>
          <w:jc w:val="center"/>
        </w:trPr>
        <w:tc>
          <w:tcPr>
            <w:tcW w:w="562" w:type="dxa"/>
          </w:tcPr>
          <w:p w14:paraId="2EB77785" w14:textId="77777777" w:rsidR="007039BD" w:rsidRDefault="007039BD" w:rsidP="00300BAA">
            <w:pPr>
              <w:jc w:val="both"/>
            </w:pPr>
            <w: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F70FB10" w14:textId="77777777" w:rsidR="007039BD" w:rsidRDefault="007039BD" w:rsidP="00300BAA">
            <w:pPr>
              <w:jc w:val="both"/>
            </w:pPr>
            <w:r>
              <w:t>&lt; 1 / rok lub &lt; 1 raz w cyklu życia ubrania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C752C" w14:textId="77777777" w:rsidR="007039BD" w:rsidRDefault="007039BD" w:rsidP="00300BAA">
            <w:pPr>
              <w:jc w:val="both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4207E317" w14:textId="77777777" w:rsidR="007039BD" w:rsidRDefault="007039BD" w:rsidP="00300BAA">
            <w:pPr>
              <w:jc w:val="both"/>
            </w:pPr>
            <w:r>
              <w:t>1</w:t>
            </w:r>
          </w:p>
        </w:tc>
        <w:tc>
          <w:tcPr>
            <w:tcW w:w="3538" w:type="dxa"/>
          </w:tcPr>
          <w:p w14:paraId="439FB57C" w14:textId="77777777" w:rsidR="007039BD" w:rsidRDefault="007039BD" w:rsidP="00300BAA">
            <w:pPr>
              <w:jc w:val="both"/>
            </w:pPr>
            <w:r>
              <w:t>nie przewiduje się wpływu na zdrowie</w:t>
            </w:r>
          </w:p>
        </w:tc>
      </w:tr>
      <w:tr w:rsidR="007039BD" w14:paraId="26130195" w14:textId="77777777" w:rsidTr="00416334">
        <w:trPr>
          <w:jc w:val="center"/>
        </w:trPr>
        <w:tc>
          <w:tcPr>
            <w:tcW w:w="562" w:type="dxa"/>
          </w:tcPr>
          <w:p w14:paraId="29590724" w14:textId="77777777" w:rsidR="007039BD" w:rsidRDefault="007039BD" w:rsidP="00300BAA">
            <w:pPr>
              <w:jc w:val="both"/>
            </w:pPr>
            <w: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773C678" w14:textId="77777777" w:rsidR="007039BD" w:rsidRDefault="007039BD" w:rsidP="00300BAA">
            <w:pPr>
              <w:jc w:val="both"/>
            </w:pPr>
            <w:r>
              <w:t>może się zdarzyć, nie często, &lt; 1 / miesiąc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1D3FF" w14:textId="77777777" w:rsidR="007039BD" w:rsidRDefault="007039BD" w:rsidP="00300BAA">
            <w:pPr>
              <w:jc w:val="both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687E8E6A" w14:textId="77777777" w:rsidR="007039BD" w:rsidRDefault="007039BD" w:rsidP="00300BAA">
            <w:pPr>
              <w:jc w:val="both"/>
            </w:pPr>
            <w:r>
              <w:t>2</w:t>
            </w:r>
          </w:p>
        </w:tc>
        <w:tc>
          <w:tcPr>
            <w:tcW w:w="3538" w:type="dxa"/>
          </w:tcPr>
          <w:p w14:paraId="5A2A5BDD" w14:textId="77777777" w:rsidR="007039BD" w:rsidRDefault="007039BD" w:rsidP="00300BAA">
            <w:pPr>
              <w:jc w:val="both"/>
            </w:pPr>
            <w:r>
              <w:t>wpływ na zdrowie jest mało prawdopodobny, podrażnienie skóry</w:t>
            </w:r>
          </w:p>
        </w:tc>
      </w:tr>
      <w:tr w:rsidR="007039BD" w14:paraId="79192EF0" w14:textId="77777777" w:rsidTr="00416334">
        <w:trPr>
          <w:jc w:val="center"/>
        </w:trPr>
        <w:tc>
          <w:tcPr>
            <w:tcW w:w="562" w:type="dxa"/>
          </w:tcPr>
          <w:p w14:paraId="423071DE" w14:textId="77777777" w:rsidR="007039BD" w:rsidRDefault="007039BD" w:rsidP="00300BAA">
            <w:pPr>
              <w:jc w:val="both"/>
            </w:pPr>
            <w: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78D2917" w14:textId="77777777" w:rsidR="007039BD" w:rsidRDefault="007039BD" w:rsidP="00300BAA">
            <w:pPr>
              <w:jc w:val="both"/>
            </w:pPr>
            <w:r>
              <w:t>może się zdarzyć w ciągu tygodnia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E3038" w14:textId="77777777" w:rsidR="007039BD" w:rsidRDefault="007039BD" w:rsidP="00300BAA">
            <w:pPr>
              <w:jc w:val="both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673CBE84" w14:textId="77777777" w:rsidR="007039BD" w:rsidRDefault="007039BD" w:rsidP="00300BAA">
            <w:pPr>
              <w:jc w:val="both"/>
            </w:pPr>
            <w:r>
              <w:t>4</w:t>
            </w:r>
          </w:p>
        </w:tc>
        <w:tc>
          <w:tcPr>
            <w:tcW w:w="3538" w:type="dxa"/>
          </w:tcPr>
          <w:p w14:paraId="2065B68E" w14:textId="77777777" w:rsidR="007039BD" w:rsidRDefault="007039BD" w:rsidP="00300BAA">
            <w:pPr>
              <w:jc w:val="both"/>
            </w:pPr>
            <w:r>
              <w:t>wpływ na zdrowie jest możliwy/znaczący, np. krótka choroba</w:t>
            </w:r>
          </w:p>
        </w:tc>
      </w:tr>
      <w:tr w:rsidR="007039BD" w14:paraId="19E33685" w14:textId="77777777" w:rsidTr="00416334">
        <w:trPr>
          <w:jc w:val="center"/>
        </w:trPr>
        <w:tc>
          <w:tcPr>
            <w:tcW w:w="562" w:type="dxa"/>
          </w:tcPr>
          <w:p w14:paraId="562AA6B8" w14:textId="77777777" w:rsidR="007039BD" w:rsidRDefault="007039BD" w:rsidP="00300BAA">
            <w:pPr>
              <w:jc w:val="both"/>
            </w:pPr>
            <w:r>
              <w:t>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D4AD2A9" w14:textId="77777777" w:rsidR="007039BD" w:rsidRDefault="007039BD" w:rsidP="00300BAA">
            <w:pPr>
              <w:jc w:val="both"/>
            </w:pPr>
            <w:r>
              <w:t>częste, zdarza się przez większość tygodnia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073DC" w14:textId="77777777" w:rsidR="007039BD" w:rsidRDefault="007039BD" w:rsidP="00300BAA">
            <w:pPr>
              <w:jc w:val="both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CE9B04A" w14:textId="77777777" w:rsidR="007039BD" w:rsidRDefault="007039BD" w:rsidP="00300BAA">
            <w:pPr>
              <w:jc w:val="both"/>
            </w:pPr>
            <w:r>
              <w:t>8</w:t>
            </w:r>
          </w:p>
        </w:tc>
        <w:tc>
          <w:tcPr>
            <w:tcW w:w="3538" w:type="dxa"/>
          </w:tcPr>
          <w:p w14:paraId="1C1CD9FB" w14:textId="77777777" w:rsidR="007039BD" w:rsidRDefault="007039BD" w:rsidP="00300BAA">
            <w:pPr>
              <w:jc w:val="both"/>
            </w:pPr>
            <w:r>
              <w:t>możliwy duży wpływ na zdrowie, np. trwała choroba</w:t>
            </w:r>
          </w:p>
        </w:tc>
      </w:tr>
    </w:tbl>
    <w:p w14:paraId="3CAF58F8" w14:textId="77777777" w:rsidR="007039BD" w:rsidRDefault="007039BD" w:rsidP="007039BD">
      <w:pPr>
        <w:ind w:left="851"/>
        <w:jc w:val="both"/>
      </w:pPr>
    </w:p>
    <w:p w14:paraId="2DF4F4F7" w14:textId="77777777" w:rsidR="007039BD" w:rsidRDefault="007039BD" w:rsidP="007039BD">
      <w:pPr>
        <w:ind w:left="851"/>
        <w:jc w:val="both"/>
      </w:pPr>
      <w:r>
        <w:t>Następnie określane jest ryzyko dla danego zagrożenia poprzez:</w:t>
      </w:r>
    </w:p>
    <w:p w14:paraId="29667D86" w14:textId="77777777" w:rsidR="007039BD" w:rsidRDefault="007039BD" w:rsidP="007039BD">
      <w:pPr>
        <w:ind w:left="851"/>
        <w:jc w:val="center"/>
      </w:pPr>
      <m:oMath>
        <m:r>
          <w:rPr>
            <w:rFonts w:ascii="Cambria Math" w:hAnsi="Cambria Math"/>
          </w:rPr>
          <w:lastRenderedPageBreak/>
          <m:t>R=</m:t>
        </m:r>
        <m:r>
          <m:rPr>
            <m:sty m:val="p"/>
          </m:rPr>
          <w:rPr>
            <w:rFonts w:ascii="Cambria Math" w:hAnsi="Cambria Math"/>
          </w:rPr>
          <m:t>P x S</m:t>
        </m:r>
      </m:oMath>
      <w:r>
        <w:rPr>
          <w:rFonts w:eastAsiaTheme="minorEastAsia"/>
        </w:rPr>
        <w:t>.</w:t>
      </w:r>
    </w:p>
    <w:p w14:paraId="5BEA56B1" w14:textId="77777777" w:rsidR="007039BD" w:rsidRDefault="007039BD" w:rsidP="007039BD">
      <w:pPr>
        <w:ind w:left="851"/>
        <w:jc w:val="both"/>
      </w:pPr>
      <w:r>
        <w:t xml:space="preserve">Następnie poziom ryzyka jest porównywany z poniższą tabelą, która wyznacza poziom ryzyka tolerowanego oraz priorytet postępowania z ryzykiem nietolerowanym. Poniższa tabela pozwala również określić </w:t>
      </w: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1684"/>
        <w:gridCol w:w="701"/>
        <w:gridCol w:w="857"/>
        <w:gridCol w:w="869"/>
        <w:gridCol w:w="1276"/>
        <w:gridCol w:w="873"/>
        <w:gridCol w:w="935"/>
        <w:gridCol w:w="472"/>
        <w:gridCol w:w="1689"/>
      </w:tblGrid>
      <w:tr w:rsidR="007039BD" w14:paraId="5B979C65" w14:textId="77777777" w:rsidTr="00115C35">
        <w:trPr>
          <w:jc w:val="center"/>
        </w:trPr>
        <w:tc>
          <w:tcPr>
            <w:tcW w:w="1684" w:type="dxa"/>
          </w:tcPr>
          <w:p w14:paraId="480CBC69" w14:textId="77777777" w:rsidR="007039BD" w:rsidRDefault="007039BD" w:rsidP="00300BAA">
            <w:pPr>
              <w:jc w:val="both"/>
            </w:pPr>
            <w:r>
              <w:t>Poziom ryzyka</w:t>
            </w:r>
          </w:p>
        </w:tc>
        <w:tc>
          <w:tcPr>
            <w:tcW w:w="701" w:type="dxa"/>
            <w:shd w:val="clear" w:color="auto" w:fill="00B050"/>
          </w:tcPr>
          <w:p w14:paraId="2BA4E881" w14:textId="77777777" w:rsidR="007039BD" w:rsidRDefault="007039BD" w:rsidP="00300BAA">
            <w:pPr>
              <w:jc w:val="both"/>
            </w:pPr>
            <w:r>
              <w:t xml:space="preserve">1 – 4 </w:t>
            </w:r>
          </w:p>
        </w:tc>
        <w:tc>
          <w:tcPr>
            <w:tcW w:w="857" w:type="dxa"/>
            <w:shd w:val="clear" w:color="auto" w:fill="00B050"/>
          </w:tcPr>
          <w:p w14:paraId="707866F7" w14:textId="77777777" w:rsidR="007039BD" w:rsidRDefault="007039BD" w:rsidP="00300BAA">
            <w:pPr>
              <w:jc w:val="both"/>
            </w:pPr>
            <w:r>
              <w:t>niskie</w:t>
            </w:r>
          </w:p>
        </w:tc>
        <w:tc>
          <w:tcPr>
            <w:tcW w:w="869" w:type="dxa"/>
            <w:shd w:val="clear" w:color="auto" w:fill="00B050"/>
          </w:tcPr>
          <w:p w14:paraId="56130438" w14:textId="77777777" w:rsidR="007039BD" w:rsidRDefault="007039BD" w:rsidP="00300BAA">
            <w:pPr>
              <w:jc w:val="both"/>
            </w:pPr>
            <w:r>
              <w:t xml:space="preserve">6 – 12 </w:t>
            </w:r>
          </w:p>
        </w:tc>
        <w:tc>
          <w:tcPr>
            <w:tcW w:w="1276" w:type="dxa"/>
            <w:shd w:val="clear" w:color="auto" w:fill="00B050"/>
          </w:tcPr>
          <w:p w14:paraId="3295C72A" w14:textId="77777777" w:rsidR="007039BD" w:rsidRDefault="007039BD" w:rsidP="00300BAA">
            <w:pPr>
              <w:jc w:val="both"/>
            </w:pPr>
            <w:r>
              <w:t>średnie</w:t>
            </w:r>
          </w:p>
        </w:tc>
        <w:tc>
          <w:tcPr>
            <w:tcW w:w="873" w:type="dxa"/>
            <w:shd w:val="clear" w:color="auto" w:fill="FFFF00"/>
          </w:tcPr>
          <w:p w14:paraId="37066289" w14:textId="77777777" w:rsidR="007039BD" w:rsidRDefault="007039BD" w:rsidP="00300BAA">
            <w:pPr>
              <w:jc w:val="both"/>
            </w:pPr>
            <w:r>
              <w:t xml:space="preserve">16 – 24 </w:t>
            </w:r>
          </w:p>
        </w:tc>
        <w:tc>
          <w:tcPr>
            <w:tcW w:w="935" w:type="dxa"/>
            <w:shd w:val="clear" w:color="auto" w:fill="FFFF00"/>
          </w:tcPr>
          <w:p w14:paraId="0AFEF82A" w14:textId="77777777" w:rsidR="007039BD" w:rsidRDefault="007039BD" w:rsidP="00300BAA">
            <w:pPr>
              <w:jc w:val="both"/>
            </w:pPr>
            <w:r>
              <w:t>wysokie</w:t>
            </w:r>
          </w:p>
        </w:tc>
        <w:tc>
          <w:tcPr>
            <w:tcW w:w="472" w:type="dxa"/>
            <w:shd w:val="clear" w:color="auto" w:fill="FF0000"/>
          </w:tcPr>
          <w:p w14:paraId="7283274A" w14:textId="77777777" w:rsidR="007039BD" w:rsidRDefault="007039BD" w:rsidP="00300BAA">
            <w:pPr>
              <w:jc w:val="both"/>
            </w:pPr>
            <w:r>
              <w:t xml:space="preserve">32 </w:t>
            </w:r>
          </w:p>
        </w:tc>
        <w:tc>
          <w:tcPr>
            <w:tcW w:w="1689" w:type="dxa"/>
            <w:shd w:val="clear" w:color="auto" w:fill="FF0000"/>
          </w:tcPr>
          <w:p w14:paraId="2C873F64" w14:textId="77777777" w:rsidR="007039BD" w:rsidRDefault="007039BD" w:rsidP="00300BAA">
            <w:pPr>
              <w:jc w:val="both"/>
            </w:pPr>
            <w:r>
              <w:t>bardzo wysokie</w:t>
            </w:r>
          </w:p>
        </w:tc>
      </w:tr>
      <w:tr w:rsidR="00C76185" w14:paraId="3C4DD222" w14:textId="77777777" w:rsidTr="0095275F">
        <w:trPr>
          <w:trHeight w:val="816"/>
          <w:jc w:val="center"/>
        </w:trPr>
        <w:tc>
          <w:tcPr>
            <w:tcW w:w="1684" w:type="dxa"/>
          </w:tcPr>
          <w:p w14:paraId="6257A9F4" w14:textId="77777777" w:rsidR="00C76185" w:rsidRDefault="00C76185" w:rsidP="00300BAA">
            <w:pPr>
              <w:jc w:val="both"/>
            </w:pPr>
            <w:r>
              <w:t>Sposób postępowania z ryzykiem</w:t>
            </w:r>
          </w:p>
        </w:tc>
        <w:tc>
          <w:tcPr>
            <w:tcW w:w="1558" w:type="dxa"/>
            <w:gridSpan w:val="2"/>
            <w:shd w:val="clear" w:color="auto" w:fill="00B050"/>
          </w:tcPr>
          <w:p w14:paraId="581FD89F" w14:textId="77777777" w:rsidR="00C76185" w:rsidRDefault="00C76185" w:rsidP="00300BAA">
            <w:pPr>
              <w:jc w:val="both"/>
            </w:pPr>
            <w:r>
              <w:t>Poziom ryzyka tolerowanego</w:t>
            </w:r>
          </w:p>
        </w:tc>
        <w:tc>
          <w:tcPr>
            <w:tcW w:w="2145" w:type="dxa"/>
            <w:gridSpan w:val="2"/>
            <w:shd w:val="clear" w:color="auto" w:fill="00B050"/>
          </w:tcPr>
          <w:p w14:paraId="58C62394" w14:textId="77777777" w:rsidR="00C76185" w:rsidRDefault="00C76185" w:rsidP="00300BAA">
            <w:pPr>
              <w:jc w:val="both"/>
            </w:pPr>
            <w:r>
              <w:t>Tak niskie jak to praktycznie możliwe</w:t>
            </w:r>
          </w:p>
        </w:tc>
        <w:tc>
          <w:tcPr>
            <w:tcW w:w="1808" w:type="dxa"/>
            <w:gridSpan w:val="2"/>
            <w:shd w:val="clear" w:color="auto" w:fill="FFFF00"/>
          </w:tcPr>
          <w:p w14:paraId="444FBA1C" w14:textId="77777777" w:rsidR="00C76185" w:rsidRDefault="00C76185" w:rsidP="00300BAA">
            <w:pPr>
              <w:jc w:val="both"/>
            </w:pPr>
            <w:r>
              <w:t>Należy zredukować</w:t>
            </w:r>
          </w:p>
        </w:tc>
        <w:tc>
          <w:tcPr>
            <w:tcW w:w="2161" w:type="dxa"/>
            <w:gridSpan w:val="2"/>
            <w:shd w:val="clear" w:color="auto" w:fill="FF0000"/>
          </w:tcPr>
          <w:p w14:paraId="1B532282" w14:textId="77777777" w:rsidR="00C76185" w:rsidRDefault="00C76185" w:rsidP="00300BAA">
            <w:pPr>
              <w:jc w:val="both"/>
            </w:pPr>
            <w:r>
              <w:t>Poziom ryzyka nietolerowanego</w:t>
            </w:r>
          </w:p>
          <w:p w14:paraId="41A399BD" w14:textId="4D621B9F" w:rsidR="00C76185" w:rsidRDefault="004B2B4D" w:rsidP="00300BAA">
            <w:pPr>
              <w:jc w:val="both"/>
            </w:pPr>
            <w:r>
              <w:t xml:space="preserve">Nie można rozpocząć pracy bez zmniejszenia ryzyka do </w:t>
            </w:r>
            <w:r w:rsidR="00531A33">
              <w:t>poziomu</w:t>
            </w:r>
            <w:r>
              <w:t xml:space="preserve"> minimum wysokiego</w:t>
            </w:r>
          </w:p>
        </w:tc>
      </w:tr>
    </w:tbl>
    <w:p w14:paraId="229F81D6" w14:textId="77777777" w:rsidR="007039BD" w:rsidRDefault="007039BD" w:rsidP="007039BD">
      <w:pPr>
        <w:ind w:left="851"/>
        <w:jc w:val="both"/>
      </w:pPr>
    </w:p>
    <w:p w14:paraId="72CA9B72" w14:textId="54B29B73" w:rsidR="007039BD" w:rsidRDefault="00F23929" w:rsidP="007039BD">
      <w:pPr>
        <w:ind w:left="851"/>
        <w:jc w:val="both"/>
      </w:pPr>
      <w:r>
        <w:t>Analiza ponawiana będzie w okresach 12 miesięcznych oraz w sytuacji wy</w:t>
      </w:r>
      <w:r w:rsidR="0000613C">
        <w:t>s</w:t>
      </w:r>
      <w:r>
        <w:t>tąpienia</w:t>
      </w:r>
      <w:r w:rsidR="00977C23">
        <w:t xml:space="preserve"> przypadku </w:t>
      </w:r>
      <w:r w:rsidR="00531A33">
        <w:t>zakażenia pracownika lub osoby przebywającej na terenie zakładu</w:t>
      </w:r>
      <w:r w:rsidR="007039BD">
        <w:t>.</w:t>
      </w:r>
    </w:p>
    <w:p w14:paraId="2044D33E" w14:textId="77777777" w:rsidR="00832108" w:rsidRDefault="00832108" w:rsidP="00497FEF">
      <w:pPr>
        <w:rPr>
          <w:rFonts w:cstheme="minorHAnsi"/>
          <w:sz w:val="16"/>
          <w:szCs w:val="16"/>
        </w:rPr>
      </w:pPr>
    </w:p>
    <w:p w14:paraId="560A1727" w14:textId="5755D4B9" w:rsidR="00832108" w:rsidRDefault="00832108" w:rsidP="00497FEF">
      <w:pPr>
        <w:rPr>
          <w:rFonts w:cstheme="minorHAnsi"/>
          <w:sz w:val="16"/>
          <w:szCs w:val="16"/>
        </w:rPr>
      </w:pPr>
    </w:p>
    <w:p w14:paraId="12CEA68F" w14:textId="1CD87E43" w:rsidR="00832108" w:rsidRDefault="00832108" w:rsidP="00497FEF">
      <w:pPr>
        <w:rPr>
          <w:rFonts w:cstheme="minorHAnsi"/>
          <w:sz w:val="16"/>
          <w:szCs w:val="16"/>
        </w:rPr>
      </w:pPr>
    </w:p>
    <w:p w14:paraId="090B3189" w14:textId="585885BB" w:rsidR="0018752B" w:rsidRDefault="0018752B" w:rsidP="0018752B">
      <w:pPr>
        <w:pStyle w:val="Legenda"/>
        <w:keepNext/>
      </w:pPr>
      <w:r>
        <w:lastRenderedPageBreak/>
        <w:t xml:space="preserve">Tabela </w:t>
      </w:r>
      <w:fldSimple w:instr=" SEQ Tabela \* ARABIC ">
        <w:r>
          <w:rPr>
            <w:noProof/>
          </w:rPr>
          <w:t>1</w:t>
        </w:r>
      </w:fldSimple>
      <w:r>
        <w:t xml:space="preserve"> </w:t>
      </w:r>
      <w:r w:rsidRPr="002E63FE">
        <w:t xml:space="preserve">. Identyfikacja zagrożeń podczas wykonywania obowiązków </w:t>
      </w:r>
      <w:r>
        <w:t>na</w:t>
      </w:r>
      <w:r w:rsidRPr="002E63FE">
        <w:t xml:space="preserve"> teren</w:t>
      </w:r>
      <w:r>
        <w:t>i</w:t>
      </w:r>
      <w:r w:rsidRPr="002E63FE">
        <w:t>e firmy</w:t>
      </w:r>
    </w:p>
    <w:tbl>
      <w:tblPr>
        <w:tblStyle w:val="Tabela-Siatka"/>
        <w:tblW w:w="14260" w:type="dxa"/>
        <w:tblLook w:val="04A0" w:firstRow="1" w:lastRow="0" w:firstColumn="1" w:lastColumn="0" w:noHBand="0" w:noVBand="1"/>
      </w:tblPr>
      <w:tblGrid>
        <w:gridCol w:w="717"/>
        <w:gridCol w:w="2346"/>
        <w:gridCol w:w="2541"/>
        <w:gridCol w:w="1785"/>
        <w:gridCol w:w="1946"/>
        <w:gridCol w:w="916"/>
        <w:gridCol w:w="753"/>
        <w:gridCol w:w="833"/>
        <w:gridCol w:w="1448"/>
        <w:gridCol w:w="975"/>
      </w:tblGrid>
      <w:tr w:rsidR="006F6548" w:rsidRPr="00632825" w14:paraId="7B37DC25" w14:textId="77777777" w:rsidTr="006F6548">
        <w:trPr>
          <w:cantSplit/>
          <w:tblHeader/>
        </w:trPr>
        <w:tc>
          <w:tcPr>
            <w:tcW w:w="717" w:type="dxa"/>
            <w:vMerge w:val="restart"/>
            <w:vAlign w:val="center"/>
          </w:tcPr>
          <w:p w14:paraId="53D068CE" w14:textId="77777777" w:rsidR="00832108" w:rsidRPr="00632825" w:rsidRDefault="00832108" w:rsidP="00300B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825">
              <w:rPr>
                <w:rFonts w:cstheme="minorHAnsi"/>
                <w:sz w:val="20"/>
                <w:szCs w:val="20"/>
              </w:rPr>
              <w:t>Nr etapu</w:t>
            </w:r>
          </w:p>
        </w:tc>
        <w:tc>
          <w:tcPr>
            <w:tcW w:w="2346" w:type="dxa"/>
            <w:vMerge w:val="restart"/>
            <w:vAlign w:val="center"/>
          </w:tcPr>
          <w:p w14:paraId="7D5198E0" w14:textId="77777777" w:rsidR="00832108" w:rsidRPr="00632825" w:rsidRDefault="00832108" w:rsidP="00300B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825">
              <w:rPr>
                <w:rFonts w:cstheme="minorHAnsi"/>
                <w:sz w:val="20"/>
                <w:szCs w:val="20"/>
              </w:rPr>
              <w:t>Etap procesu</w:t>
            </w:r>
            <w:r>
              <w:rPr>
                <w:rFonts w:cstheme="minorHAnsi"/>
                <w:sz w:val="20"/>
                <w:szCs w:val="20"/>
              </w:rPr>
              <w:t xml:space="preserve"> przebywania pracownika na terenie firmy</w:t>
            </w:r>
          </w:p>
        </w:tc>
        <w:tc>
          <w:tcPr>
            <w:tcW w:w="2541" w:type="dxa"/>
            <w:vMerge w:val="restart"/>
            <w:vAlign w:val="center"/>
          </w:tcPr>
          <w:p w14:paraId="3E62B4BF" w14:textId="77777777" w:rsidR="00832108" w:rsidRPr="00632825" w:rsidRDefault="00832108" w:rsidP="00300B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825">
              <w:rPr>
                <w:rFonts w:cstheme="minorHAnsi"/>
                <w:sz w:val="20"/>
                <w:szCs w:val="20"/>
              </w:rPr>
              <w:t>Zagrożenie</w:t>
            </w:r>
          </w:p>
        </w:tc>
        <w:tc>
          <w:tcPr>
            <w:tcW w:w="3731" w:type="dxa"/>
            <w:gridSpan w:val="2"/>
            <w:vAlign w:val="center"/>
          </w:tcPr>
          <w:p w14:paraId="6BBCE876" w14:textId="77777777" w:rsidR="00832108" w:rsidRPr="00632825" w:rsidRDefault="00832108" w:rsidP="00300B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825">
              <w:rPr>
                <w:rFonts w:cstheme="minorHAnsi"/>
                <w:sz w:val="20"/>
                <w:szCs w:val="20"/>
              </w:rPr>
              <w:t>Środki panowania nad zagrożeniami</w:t>
            </w:r>
          </w:p>
        </w:tc>
        <w:tc>
          <w:tcPr>
            <w:tcW w:w="2502" w:type="dxa"/>
            <w:gridSpan w:val="3"/>
            <w:vAlign w:val="center"/>
          </w:tcPr>
          <w:p w14:paraId="492EF858" w14:textId="77777777" w:rsidR="00832108" w:rsidRPr="00632825" w:rsidRDefault="00832108" w:rsidP="00300B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Szacowanie</w:t>
            </w:r>
            <w:r w:rsidRPr="00632825">
              <w:rPr>
                <w:rFonts w:cstheme="minorHAnsi"/>
                <w:sz w:val="20"/>
                <w:szCs w:val="20"/>
              </w:rPr>
              <w:t xml:space="preserve"> ryzyka</w:t>
            </w:r>
          </w:p>
        </w:tc>
        <w:tc>
          <w:tcPr>
            <w:tcW w:w="2423" w:type="dxa"/>
            <w:gridSpan w:val="2"/>
            <w:vAlign w:val="center"/>
          </w:tcPr>
          <w:p w14:paraId="29FA1D04" w14:textId="77777777" w:rsidR="00832108" w:rsidRPr="00632825" w:rsidRDefault="00832108" w:rsidP="00300B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825">
              <w:rPr>
                <w:rFonts w:cstheme="minorHAnsi"/>
                <w:sz w:val="20"/>
                <w:szCs w:val="20"/>
              </w:rPr>
              <w:t>Ocena</w:t>
            </w:r>
          </w:p>
        </w:tc>
      </w:tr>
      <w:tr w:rsidR="009E290C" w:rsidRPr="00632825" w14:paraId="451841D9" w14:textId="77777777" w:rsidTr="006F6548">
        <w:trPr>
          <w:cantSplit/>
          <w:tblHeader/>
        </w:trPr>
        <w:tc>
          <w:tcPr>
            <w:tcW w:w="717" w:type="dxa"/>
            <w:vMerge/>
            <w:vAlign w:val="center"/>
          </w:tcPr>
          <w:p w14:paraId="29057267" w14:textId="77777777" w:rsidR="00832108" w:rsidRPr="00632825" w:rsidRDefault="00832108" w:rsidP="00300B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14:paraId="51028FBE" w14:textId="77777777" w:rsidR="00832108" w:rsidRPr="00632825" w:rsidRDefault="00832108" w:rsidP="00300B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1" w:type="dxa"/>
            <w:vMerge/>
            <w:vAlign w:val="center"/>
          </w:tcPr>
          <w:p w14:paraId="6A5139F2" w14:textId="77777777" w:rsidR="00832108" w:rsidRPr="00632825" w:rsidRDefault="00832108" w:rsidP="00300B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14:paraId="4928F585" w14:textId="77777777" w:rsidR="00832108" w:rsidRPr="00632825" w:rsidRDefault="00832108" w:rsidP="00300B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825">
              <w:rPr>
                <w:rFonts w:cstheme="minorHAnsi"/>
                <w:sz w:val="20"/>
                <w:szCs w:val="20"/>
              </w:rPr>
              <w:t>Ogólne procedury</w:t>
            </w:r>
          </w:p>
        </w:tc>
        <w:tc>
          <w:tcPr>
            <w:tcW w:w="1946" w:type="dxa"/>
            <w:vAlign w:val="center"/>
          </w:tcPr>
          <w:p w14:paraId="435FCBC7" w14:textId="77777777" w:rsidR="00832108" w:rsidRPr="00632825" w:rsidRDefault="00832108" w:rsidP="00300B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825">
              <w:rPr>
                <w:rFonts w:cstheme="minorHAnsi"/>
                <w:sz w:val="20"/>
                <w:szCs w:val="20"/>
              </w:rPr>
              <w:t>Bezpośrednie działania zapobiegawcze</w:t>
            </w:r>
          </w:p>
        </w:tc>
        <w:tc>
          <w:tcPr>
            <w:tcW w:w="916" w:type="dxa"/>
            <w:vAlign w:val="center"/>
          </w:tcPr>
          <w:p w14:paraId="4D1970AD" w14:textId="77777777" w:rsidR="00832108" w:rsidRPr="00632825" w:rsidRDefault="00832108" w:rsidP="00300B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825">
              <w:rPr>
                <w:rFonts w:cstheme="minorHAnsi"/>
                <w:sz w:val="20"/>
                <w:szCs w:val="20"/>
              </w:rPr>
              <w:t>Prawd.</w:t>
            </w:r>
          </w:p>
          <w:p w14:paraId="64047F74" w14:textId="77777777" w:rsidR="00832108" w:rsidRPr="00632825" w:rsidRDefault="00832108" w:rsidP="00300B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825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753" w:type="dxa"/>
            <w:vAlign w:val="center"/>
          </w:tcPr>
          <w:p w14:paraId="1B9A607B" w14:textId="77777777" w:rsidR="00832108" w:rsidRPr="00632825" w:rsidRDefault="00832108" w:rsidP="00300B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825">
              <w:rPr>
                <w:rFonts w:cstheme="minorHAnsi"/>
                <w:sz w:val="20"/>
                <w:szCs w:val="20"/>
              </w:rPr>
              <w:t>Strata</w:t>
            </w:r>
          </w:p>
          <w:p w14:paraId="0C741246" w14:textId="77777777" w:rsidR="00832108" w:rsidRPr="00632825" w:rsidRDefault="00832108" w:rsidP="00300B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825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33" w:type="dxa"/>
            <w:vAlign w:val="center"/>
          </w:tcPr>
          <w:p w14:paraId="5BEDB4C3" w14:textId="77777777" w:rsidR="00832108" w:rsidRPr="00632825" w:rsidRDefault="00832108" w:rsidP="00300B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825">
              <w:rPr>
                <w:rFonts w:cstheme="minorHAnsi"/>
                <w:sz w:val="20"/>
                <w:szCs w:val="20"/>
              </w:rPr>
              <w:t>Ryzyko</w:t>
            </w:r>
          </w:p>
          <w:p w14:paraId="493C728F" w14:textId="77777777" w:rsidR="00832108" w:rsidRPr="00632825" w:rsidRDefault="00832108" w:rsidP="00300B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6EDB">
              <w:rPr>
                <w:rFonts w:cstheme="minorHAnsi"/>
                <w:sz w:val="18"/>
                <w:szCs w:val="20"/>
              </w:rPr>
              <w:t>R = P x S</w:t>
            </w:r>
          </w:p>
        </w:tc>
        <w:tc>
          <w:tcPr>
            <w:tcW w:w="1448" w:type="dxa"/>
            <w:vAlign w:val="center"/>
          </w:tcPr>
          <w:p w14:paraId="2F03A9FF" w14:textId="300D12D3" w:rsidR="00832108" w:rsidRPr="00632825" w:rsidRDefault="009E290C" w:rsidP="00300B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Dodatkowe działania zapobiegawcze</w:t>
            </w:r>
          </w:p>
        </w:tc>
        <w:tc>
          <w:tcPr>
            <w:tcW w:w="975" w:type="dxa"/>
            <w:vAlign w:val="center"/>
          </w:tcPr>
          <w:p w14:paraId="3A9D7181" w14:textId="77777777" w:rsidR="00832108" w:rsidRPr="00632825" w:rsidRDefault="00832108" w:rsidP="00300B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825">
              <w:rPr>
                <w:rFonts w:cstheme="minorHAnsi"/>
                <w:sz w:val="20"/>
                <w:szCs w:val="20"/>
              </w:rPr>
              <w:t>Priorytet</w:t>
            </w:r>
          </w:p>
        </w:tc>
      </w:tr>
      <w:tr w:rsidR="006F6548" w:rsidRPr="00632825" w14:paraId="5CEB43BE" w14:textId="77777777" w:rsidTr="006F6548">
        <w:trPr>
          <w:cantSplit/>
        </w:trPr>
        <w:tc>
          <w:tcPr>
            <w:tcW w:w="717" w:type="dxa"/>
            <w:vMerge w:val="restart"/>
          </w:tcPr>
          <w:p w14:paraId="4EA2EF75" w14:textId="77777777" w:rsidR="006F6548" w:rsidRPr="00632825" w:rsidRDefault="006F6548" w:rsidP="00300BAA">
            <w:pPr>
              <w:rPr>
                <w:rFonts w:cstheme="minorHAnsi"/>
                <w:sz w:val="20"/>
                <w:szCs w:val="20"/>
              </w:rPr>
            </w:pPr>
            <w:r w:rsidRPr="0063282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46" w:type="dxa"/>
            <w:vMerge w:val="restart"/>
          </w:tcPr>
          <w:p w14:paraId="5BC93C3C" w14:textId="77777777" w:rsidR="006F6548" w:rsidRPr="00632825" w:rsidRDefault="006F6548" w:rsidP="00300B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Wchodzenie na teren zakładu</w:t>
            </w:r>
          </w:p>
        </w:tc>
        <w:tc>
          <w:tcPr>
            <w:tcW w:w="2541" w:type="dxa"/>
          </w:tcPr>
          <w:p w14:paraId="192774E9" w14:textId="6C428A88" w:rsidR="006F6548" w:rsidRPr="00BA5C47" w:rsidRDefault="006F6548" w:rsidP="00300BAA">
            <w:pPr>
              <w:rPr>
                <w:rFonts w:cstheme="minorHAnsi"/>
                <w:sz w:val="20"/>
                <w:szCs w:val="20"/>
              </w:rPr>
            </w:pPr>
            <w:r w:rsidRPr="00BA5C47">
              <w:rPr>
                <w:rFonts w:cstheme="minorHAnsi"/>
                <w:sz w:val="20"/>
                <w:szCs w:val="20"/>
              </w:rPr>
              <w:t>Skażenie biologiczne</w:t>
            </w:r>
            <w:r>
              <w:rPr>
                <w:rFonts w:cstheme="minorHAnsi"/>
                <w:sz w:val="20"/>
                <w:szCs w:val="20"/>
              </w:rPr>
              <w:t xml:space="preserve"> p</w:t>
            </w:r>
            <w:r w:rsidRPr="00BA5C47">
              <w:rPr>
                <w:rFonts w:cstheme="minorHAnsi"/>
                <w:sz w:val="20"/>
                <w:szCs w:val="20"/>
              </w:rPr>
              <w:t>owierzchni</w:t>
            </w:r>
            <w:r>
              <w:rPr>
                <w:rFonts w:cstheme="minorHAnsi"/>
                <w:sz w:val="20"/>
                <w:szCs w:val="20"/>
              </w:rPr>
              <w:t>, klamek, poręczy</w:t>
            </w:r>
          </w:p>
          <w:p w14:paraId="19BCD8FA" w14:textId="77777777" w:rsidR="006F6548" w:rsidRPr="00632825" w:rsidRDefault="006F6548" w:rsidP="00300B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5" w:type="dxa"/>
          </w:tcPr>
          <w:p w14:paraId="7CDCA97C" w14:textId="4AC9BF26" w:rsidR="006F6548" w:rsidRPr="00632825" w:rsidRDefault="006F6548" w:rsidP="00300B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Instrukcja dezynfekcji rąk</w:t>
            </w:r>
          </w:p>
        </w:tc>
        <w:tc>
          <w:tcPr>
            <w:tcW w:w="1946" w:type="dxa"/>
          </w:tcPr>
          <w:p w14:paraId="368F9A4B" w14:textId="677D0759" w:rsidR="006F6548" w:rsidRDefault="006F6548" w:rsidP="00300B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9258A5">
              <w:rPr>
                <w:rFonts w:cstheme="minorHAnsi"/>
                <w:sz w:val="20"/>
                <w:szCs w:val="20"/>
              </w:rPr>
              <w:t>zkolenia personelu z zasad zachowania higieny</w:t>
            </w:r>
          </w:p>
          <w:p w14:paraId="428FC9B5" w14:textId="614A0330" w:rsidR="006F6548" w:rsidRDefault="006F6548" w:rsidP="00300B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Dezynfekcja rąk przy wejściu na teren organizacji</w:t>
            </w:r>
          </w:p>
          <w:p w14:paraId="3E1EF9F3" w14:textId="77777777" w:rsidR="006F6548" w:rsidRPr="006511B1" w:rsidRDefault="006F6548" w:rsidP="00300B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6511B1">
              <w:rPr>
                <w:rFonts w:cstheme="minorHAnsi"/>
                <w:sz w:val="20"/>
                <w:szCs w:val="20"/>
              </w:rPr>
              <w:t>tosowanie środków myjąco – dezynfekujących z atestami PZH</w:t>
            </w:r>
          </w:p>
          <w:p w14:paraId="4567BCCA" w14:textId="25A3F785" w:rsidR="006F6548" w:rsidRPr="00632825" w:rsidRDefault="006F6548" w:rsidP="00300B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6511B1">
              <w:rPr>
                <w:rFonts w:cstheme="minorHAnsi"/>
                <w:sz w:val="20"/>
                <w:szCs w:val="20"/>
              </w:rPr>
              <w:t>izualna kontrola po myciu i dezynfekcji</w:t>
            </w:r>
            <w:r w:rsidR="006905C7">
              <w:rPr>
                <w:rFonts w:cstheme="minorHAnsi"/>
                <w:sz w:val="20"/>
                <w:szCs w:val="20"/>
              </w:rPr>
              <w:t xml:space="preserve"> przez osoby wykonujące</w:t>
            </w:r>
          </w:p>
        </w:tc>
        <w:tc>
          <w:tcPr>
            <w:tcW w:w="916" w:type="dxa"/>
            <w:vAlign w:val="center"/>
          </w:tcPr>
          <w:p w14:paraId="37C25F3C" w14:textId="77777777" w:rsidR="006F6548" w:rsidRPr="00632825" w:rsidRDefault="006F6548" w:rsidP="00300B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14:paraId="36CC5012" w14:textId="5EACB48A" w:rsidR="006F6548" w:rsidRPr="00632825" w:rsidRDefault="00565F63" w:rsidP="00300B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33" w:type="dxa"/>
            <w:vAlign w:val="center"/>
          </w:tcPr>
          <w:p w14:paraId="5728A31F" w14:textId="1FC5C1F3" w:rsidR="006F6548" w:rsidRPr="00632825" w:rsidRDefault="00B36FBB" w:rsidP="00300B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48" w:type="dxa"/>
            <w:vAlign w:val="center"/>
          </w:tcPr>
          <w:p w14:paraId="4D06BB45" w14:textId="77777777" w:rsidR="006F6548" w:rsidRPr="00632825" w:rsidRDefault="006F6548" w:rsidP="00300B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975" w:type="dxa"/>
            <w:vAlign w:val="center"/>
          </w:tcPr>
          <w:p w14:paraId="164B2C32" w14:textId="77777777" w:rsidR="006F6548" w:rsidRPr="00632825" w:rsidRDefault="006F6548" w:rsidP="00300B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Niski</w:t>
            </w:r>
          </w:p>
        </w:tc>
      </w:tr>
      <w:tr w:rsidR="00B36FBB" w:rsidRPr="00632825" w14:paraId="300306F8" w14:textId="77777777" w:rsidTr="006F6548">
        <w:trPr>
          <w:cantSplit/>
        </w:trPr>
        <w:tc>
          <w:tcPr>
            <w:tcW w:w="717" w:type="dxa"/>
            <w:vMerge/>
          </w:tcPr>
          <w:p w14:paraId="46BDB420" w14:textId="77777777" w:rsidR="00B36FBB" w:rsidRPr="00632825" w:rsidRDefault="00B36FBB" w:rsidP="00B36F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14:paraId="76B4185F" w14:textId="77777777" w:rsidR="00B36FBB" w:rsidRDefault="00B36FBB" w:rsidP="00B36F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1" w:type="dxa"/>
          </w:tcPr>
          <w:p w14:paraId="7617F22A" w14:textId="62E7DDF0" w:rsidR="00B36FBB" w:rsidRPr="00BA5C47" w:rsidRDefault="00B36FBB" w:rsidP="00B36F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Kontakt z innymi osobami</w:t>
            </w:r>
          </w:p>
        </w:tc>
        <w:tc>
          <w:tcPr>
            <w:tcW w:w="1785" w:type="dxa"/>
          </w:tcPr>
          <w:p w14:paraId="0FB226A1" w14:textId="5A53E97B" w:rsidR="00B36FBB" w:rsidRDefault="00B36FBB" w:rsidP="00B36F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Zasada zachowania odległości 1,5 metra</w:t>
            </w:r>
          </w:p>
        </w:tc>
        <w:tc>
          <w:tcPr>
            <w:tcW w:w="1946" w:type="dxa"/>
          </w:tcPr>
          <w:p w14:paraId="40809B39" w14:textId="322138CC" w:rsidR="00B36FBB" w:rsidRDefault="00B36FBB" w:rsidP="00B36F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Zachowywanie odstępu 1,5 metra pomiędzy wchodzącymi pracownikami</w:t>
            </w:r>
            <w:r w:rsidR="00BE465C">
              <w:rPr>
                <w:rFonts w:cstheme="minorHAnsi"/>
                <w:sz w:val="20"/>
                <w:szCs w:val="20"/>
              </w:rPr>
              <w:t xml:space="preserve"> i innymi osobami</w:t>
            </w:r>
            <w:r>
              <w:rPr>
                <w:rFonts w:cstheme="minorHAnsi"/>
                <w:sz w:val="20"/>
                <w:szCs w:val="20"/>
              </w:rPr>
              <w:t xml:space="preserve"> lub stosowanie masek ochronnych</w:t>
            </w:r>
          </w:p>
        </w:tc>
        <w:tc>
          <w:tcPr>
            <w:tcW w:w="916" w:type="dxa"/>
            <w:vAlign w:val="center"/>
          </w:tcPr>
          <w:p w14:paraId="20CF9E0B" w14:textId="6F55D779" w:rsidR="00B36FBB" w:rsidRDefault="00B36FBB" w:rsidP="00B36F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14:paraId="57EED8A6" w14:textId="4B382315" w:rsidR="00B36FBB" w:rsidRDefault="00B36FBB" w:rsidP="00B36F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33" w:type="dxa"/>
            <w:vAlign w:val="center"/>
          </w:tcPr>
          <w:p w14:paraId="00FA2B2E" w14:textId="43A6CCA6" w:rsidR="00B36FBB" w:rsidRDefault="00B36FBB" w:rsidP="00B36F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48" w:type="dxa"/>
            <w:vAlign w:val="center"/>
          </w:tcPr>
          <w:p w14:paraId="18573325" w14:textId="7105C4FC" w:rsidR="00B36FBB" w:rsidRDefault="00B36FBB" w:rsidP="00B36F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975" w:type="dxa"/>
            <w:vAlign w:val="center"/>
          </w:tcPr>
          <w:p w14:paraId="6451C518" w14:textId="0562D8BC" w:rsidR="00B36FBB" w:rsidRDefault="00B36FBB" w:rsidP="00B36F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Niski</w:t>
            </w:r>
          </w:p>
        </w:tc>
      </w:tr>
      <w:tr w:rsidR="009E290C" w:rsidRPr="00632825" w14:paraId="215F96C6" w14:textId="77777777" w:rsidTr="006F6548">
        <w:trPr>
          <w:cantSplit/>
        </w:trPr>
        <w:tc>
          <w:tcPr>
            <w:tcW w:w="717" w:type="dxa"/>
          </w:tcPr>
          <w:p w14:paraId="4892B819" w14:textId="77777777" w:rsidR="00832108" w:rsidRPr="00632825" w:rsidRDefault="00832108" w:rsidP="00300BAA">
            <w:pPr>
              <w:rPr>
                <w:rFonts w:cstheme="minorHAnsi"/>
                <w:sz w:val="20"/>
                <w:szCs w:val="20"/>
              </w:rPr>
            </w:pPr>
            <w:r w:rsidRPr="00632825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2346" w:type="dxa"/>
          </w:tcPr>
          <w:p w14:paraId="3FAD7C63" w14:textId="77777777" w:rsidR="00832108" w:rsidRPr="00632825" w:rsidRDefault="00832108" w:rsidP="00300BAA">
            <w:pPr>
              <w:rPr>
                <w:rFonts w:cstheme="minorHAnsi"/>
                <w:sz w:val="20"/>
                <w:szCs w:val="20"/>
              </w:rPr>
            </w:pPr>
            <w:r w:rsidRPr="00632825">
              <w:rPr>
                <w:rFonts w:cstheme="minorHAnsi"/>
                <w:sz w:val="20"/>
                <w:szCs w:val="20"/>
              </w:rPr>
              <w:t>Przyg</w:t>
            </w:r>
            <w:r>
              <w:rPr>
                <w:rFonts w:cstheme="minorHAnsi"/>
                <w:sz w:val="20"/>
                <w:szCs w:val="20"/>
              </w:rPr>
              <w:t>otowanie się do wykonywania pracy</w:t>
            </w:r>
          </w:p>
        </w:tc>
        <w:tc>
          <w:tcPr>
            <w:tcW w:w="2541" w:type="dxa"/>
          </w:tcPr>
          <w:p w14:paraId="7D89AB9E" w14:textId="77777777" w:rsidR="00832108" w:rsidRPr="00BA5C47" w:rsidRDefault="00832108" w:rsidP="00300BAA">
            <w:pPr>
              <w:rPr>
                <w:rFonts w:cstheme="minorHAnsi"/>
                <w:sz w:val="20"/>
                <w:szCs w:val="20"/>
              </w:rPr>
            </w:pPr>
            <w:r w:rsidRPr="00BA5C47">
              <w:rPr>
                <w:rFonts w:cstheme="minorHAnsi"/>
                <w:sz w:val="20"/>
                <w:szCs w:val="20"/>
              </w:rPr>
              <w:t>Skażenie biologiczne</w:t>
            </w:r>
          </w:p>
          <w:p w14:paraId="2589BB72" w14:textId="77777777" w:rsidR="00832108" w:rsidRPr="00632825" w:rsidRDefault="00832108" w:rsidP="00300BAA">
            <w:pPr>
              <w:rPr>
                <w:rFonts w:cstheme="minorHAnsi"/>
                <w:sz w:val="20"/>
                <w:szCs w:val="20"/>
              </w:rPr>
            </w:pPr>
            <w:r w:rsidRPr="00BA5C47">
              <w:rPr>
                <w:rFonts w:cstheme="minorHAnsi"/>
                <w:sz w:val="20"/>
                <w:szCs w:val="20"/>
              </w:rPr>
              <w:t>powierzchni</w:t>
            </w:r>
          </w:p>
        </w:tc>
        <w:tc>
          <w:tcPr>
            <w:tcW w:w="1785" w:type="dxa"/>
          </w:tcPr>
          <w:p w14:paraId="0999D11D" w14:textId="04FA900A" w:rsidR="00832108" w:rsidRDefault="00CB24E2" w:rsidP="00300B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Instrukcja dezynfekcji rąk</w:t>
            </w:r>
          </w:p>
          <w:p w14:paraId="2FE8BF62" w14:textId="4A7C2BDC" w:rsidR="00CB24E2" w:rsidRPr="00632825" w:rsidRDefault="00CB24E2" w:rsidP="00300B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Instrukcja mycia rąk</w:t>
            </w:r>
          </w:p>
        </w:tc>
        <w:tc>
          <w:tcPr>
            <w:tcW w:w="1946" w:type="dxa"/>
          </w:tcPr>
          <w:p w14:paraId="63E443E0" w14:textId="77777777" w:rsidR="00D46DE8" w:rsidRDefault="00D46DE8" w:rsidP="00D46D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9258A5">
              <w:rPr>
                <w:rFonts w:cstheme="minorHAnsi"/>
                <w:sz w:val="20"/>
                <w:szCs w:val="20"/>
              </w:rPr>
              <w:t>zkolenia personelu z zasad zachowania higieny</w:t>
            </w:r>
          </w:p>
          <w:p w14:paraId="470CC762" w14:textId="2366DA2B" w:rsidR="00D46DE8" w:rsidRDefault="00D46DE8" w:rsidP="00D46D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Dezynfekcja/mycie rąk</w:t>
            </w:r>
          </w:p>
          <w:p w14:paraId="5049E0BA" w14:textId="77777777" w:rsidR="00D46DE8" w:rsidRPr="006511B1" w:rsidRDefault="00D46DE8" w:rsidP="00D46D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6511B1">
              <w:rPr>
                <w:rFonts w:cstheme="minorHAnsi"/>
                <w:sz w:val="20"/>
                <w:szCs w:val="20"/>
              </w:rPr>
              <w:t>tosowanie środków myjąco – dezynfekujących z atestami PZH</w:t>
            </w:r>
          </w:p>
          <w:p w14:paraId="47C3C5BA" w14:textId="3D3F2F84" w:rsidR="00832108" w:rsidRPr="00632825" w:rsidRDefault="00D46DE8" w:rsidP="00D46D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6511B1">
              <w:rPr>
                <w:rFonts w:cstheme="minorHAnsi"/>
                <w:sz w:val="20"/>
                <w:szCs w:val="20"/>
              </w:rPr>
              <w:t>izualna kontrola po myciu i dezynfekcji</w:t>
            </w:r>
          </w:p>
        </w:tc>
        <w:tc>
          <w:tcPr>
            <w:tcW w:w="916" w:type="dxa"/>
            <w:vAlign w:val="center"/>
          </w:tcPr>
          <w:p w14:paraId="3C854CF5" w14:textId="77777777" w:rsidR="00832108" w:rsidRPr="00632825" w:rsidRDefault="00832108" w:rsidP="00300B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53" w:type="dxa"/>
            <w:vAlign w:val="center"/>
          </w:tcPr>
          <w:p w14:paraId="60E62B6B" w14:textId="77777777" w:rsidR="00832108" w:rsidRPr="00632825" w:rsidRDefault="00832108" w:rsidP="00300B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33" w:type="dxa"/>
            <w:vAlign w:val="center"/>
          </w:tcPr>
          <w:p w14:paraId="791C8E98" w14:textId="77777777" w:rsidR="00832108" w:rsidRPr="00632825" w:rsidRDefault="00832108" w:rsidP="00300B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6DDC">
              <w:rPr>
                <w:rFonts w:cstheme="minorHAnsi"/>
                <w:sz w:val="20"/>
                <w:szCs w:val="20"/>
              </w:rPr>
              <w:fldChar w:fldCharType="begin"/>
            </w:r>
            <w:r w:rsidRPr="00796DDC">
              <w:rPr>
                <w:rFonts w:cstheme="minorHAnsi"/>
                <w:sz w:val="20"/>
                <w:szCs w:val="20"/>
              </w:rPr>
              <w:instrText xml:space="preserve"> =product(LEFT) </w:instrText>
            </w:r>
            <w:r w:rsidRPr="00796DDC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12</w:t>
            </w:r>
            <w:r w:rsidRPr="00796DDC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14:paraId="57975E8B" w14:textId="77777777" w:rsidR="00832108" w:rsidRPr="00632825" w:rsidRDefault="00832108" w:rsidP="00300B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975" w:type="dxa"/>
            <w:vAlign w:val="center"/>
          </w:tcPr>
          <w:p w14:paraId="6512E81D" w14:textId="77777777" w:rsidR="00832108" w:rsidRPr="00632825" w:rsidRDefault="00832108" w:rsidP="00300B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Niski</w:t>
            </w:r>
          </w:p>
        </w:tc>
      </w:tr>
      <w:tr w:rsidR="009E290C" w:rsidRPr="00632825" w14:paraId="0176F39F" w14:textId="77777777" w:rsidTr="006F6548">
        <w:trPr>
          <w:cantSplit/>
        </w:trPr>
        <w:tc>
          <w:tcPr>
            <w:tcW w:w="717" w:type="dxa"/>
            <w:vMerge w:val="restart"/>
          </w:tcPr>
          <w:p w14:paraId="6B27F588" w14:textId="77777777" w:rsidR="00832108" w:rsidRPr="00632825" w:rsidRDefault="00832108" w:rsidP="00300BAA">
            <w:pPr>
              <w:rPr>
                <w:rFonts w:cstheme="minorHAnsi"/>
                <w:sz w:val="20"/>
                <w:szCs w:val="20"/>
              </w:rPr>
            </w:pPr>
            <w:r w:rsidRPr="0063282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46" w:type="dxa"/>
            <w:vMerge w:val="restart"/>
          </w:tcPr>
          <w:p w14:paraId="770346CF" w14:textId="08EC03D6" w:rsidR="00832108" w:rsidRPr="00632825" w:rsidRDefault="00832108" w:rsidP="00300B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Poruszanie się po terenie </w:t>
            </w:r>
            <w:r w:rsidR="000E1C21">
              <w:rPr>
                <w:rFonts w:cstheme="minorHAnsi"/>
                <w:sz w:val="20"/>
                <w:szCs w:val="20"/>
              </w:rPr>
              <w:t>zakładu</w:t>
            </w:r>
            <w:r>
              <w:rPr>
                <w:rFonts w:cstheme="minorHAnsi"/>
                <w:sz w:val="20"/>
                <w:szCs w:val="20"/>
              </w:rPr>
              <w:t xml:space="preserve"> pracy</w:t>
            </w:r>
          </w:p>
        </w:tc>
        <w:tc>
          <w:tcPr>
            <w:tcW w:w="2541" w:type="dxa"/>
          </w:tcPr>
          <w:p w14:paraId="15A2B000" w14:textId="103BB4B2" w:rsidR="00832108" w:rsidRPr="00632825" w:rsidRDefault="00832108" w:rsidP="00300BAA">
            <w:pPr>
              <w:rPr>
                <w:rFonts w:cstheme="minorHAnsi"/>
                <w:sz w:val="20"/>
                <w:szCs w:val="20"/>
              </w:rPr>
            </w:pPr>
            <w:r w:rsidRPr="00BA5C47">
              <w:rPr>
                <w:rFonts w:cstheme="minorHAnsi"/>
                <w:sz w:val="20"/>
                <w:szCs w:val="20"/>
              </w:rPr>
              <w:t>Skażenie biologiczne</w:t>
            </w:r>
            <w:r w:rsidR="00F00AC2">
              <w:rPr>
                <w:rFonts w:cstheme="minorHAnsi"/>
                <w:sz w:val="20"/>
                <w:szCs w:val="20"/>
              </w:rPr>
              <w:t xml:space="preserve"> sprzętu, powierzchni klamek, poręczy</w:t>
            </w:r>
          </w:p>
        </w:tc>
        <w:tc>
          <w:tcPr>
            <w:tcW w:w="1785" w:type="dxa"/>
          </w:tcPr>
          <w:p w14:paraId="1D46AD4B" w14:textId="66822E37" w:rsidR="00832108" w:rsidRPr="00632825" w:rsidRDefault="000E1C21" w:rsidP="00300B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Dezynfekcja rąk</w:t>
            </w:r>
          </w:p>
        </w:tc>
        <w:tc>
          <w:tcPr>
            <w:tcW w:w="1946" w:type="dxa"/>
          </w:tcPr>
          <w:p w14:paraId="53822C3F" w14:textId="77777777" w:rsidR="006F6548" w:rsidRDefault="006F6548" w:rsidP="006F65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9258A5">
              <w:rPr>
                <w:rFonts w:cstheme="minorHAnsi"/>
                <w:sz w:val="20"/>
                <w:szCs w:val="20"/>
              </w:rPr>
              <w:t>zkolenia personelu z zasad zachowania higieny</w:t>
            </w:r>
          </w:p>
          <w:p w14:paraId="43E84A2C" w14:textId="77777777" w:rsidR="006F6548" w:rsidRDefault="006F6548" w:rsidP="006F65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Dezynfekcja rąk przy wejściu na teren organizacji</w:t>
            </w:r>
          </w:p>
          <w:p w14:paraId="4172594B" w14:textId="77777777" w:rsidR="006F6548" w:rsidRPr="006511B1" w:rsidRDefault="006F6548" w:rsidP="006F65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6511B1">
              <w:rPr>
                <w:rFonts w:cstheme="minorHAnsi"/>
                <w:sz w:val="20"/>
                <w:szCs w:val="20"/>
              </w:rPr>
              <w:t>tosowanie środków myjąco – dezynfekujących z atestami PZH</w:t>
            </w:r>
          </w:p>
          <w:p w14:paraId="3DE0C78C" w14:textId="5AD86DE2" w:rsidR="00832108" w:rsidRPr="00632825" w:rsidRDefault="006F6548" w:rsidP="006F65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6511B1">
              <w:rPr>
                <w:rFonts w:cstheme="minorHAnsi"/>
                <w:sz w:val="20"/>
                <w:szCs w:val="20"/>
              </w:rPr>
              <w:t>izualna kontrola po myciu i dezynfekcji</w:t>
            </w:r>
          </w:p>
        </w:tc>
        <w:tc>
          <w:tcPr>
            <w:tcW w:w="916" w:type="dxa"/>
            <w:vAlign w:val="center"/>
          </w:tcPr>
          <w:p w14:paraId="735410A3" w14:textId="77777777" w:rsidR="00832108" w:rsidRPr="00632825" w:rsidRDefault="00832108" w:rsidP="00300B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53" w:type="dxa"/>
            <w:vAlign w:val="center"/>
          </w:tcPr>
          <w:p w14:paraId="7B0F21B1" w14:textId="77777777" w:rsidR="00832108" w:rsidRPr="00632825" w:rsidRDefault="00832108" w:rsidP="00300B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33" w:type="dxa"/>
            <w:vAlign w:val="center"/>
          </w:tcPr>
          <w:p w14:paraId="0E8C7379" w14:textId="77777777" w:rsidR="00832108" w:rsidRPr="00632825" w:rsidRDefault="00832108" w:rsidP="00300B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6DDC">
              <w:rPr>
                <w:rFonts w:cstheme="minorHAnsi"/>
                <w:sz w:val="20"/>
                <w:szCs w:val="20"/>
              </w:rPr>
              <w:fldChar w:fldCharType="begin"/>
            </w:r>
            <w:r w:rsidRPr="00796DDC">
              <w:rPr>
                <w:rFonts w:cstheme="minorHAnsi"/>
                <w:sz w:val="20"/>
                <w:szCs w:val="20"/>
              </w:rPr>
              <w:instrText xml:space="preserve"> =product(LEFT) </w:instrText>
            </w:r>
            <w:r w:rsidRPr="00796DDC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12</w:t>
            </w:r>
            <w:r w:rsidRPr="00796DDC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14:paraId="3D369949" w14:textId="77777777" w:rsidR="00832108" w:rsidRPr="00632825" w:rsidRDefault="00832108" w:rsidP="00300B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975" w:type="dxa"/>
            <w:vAlign w:val="center"/>
          </w:tcPr>
          <w:p w14:paraId="72A3656D" w14:textId="77777777" w:rsidR="00832108" w:rsidRPr="00632825" w:rsidRDefault="00832108" w:rsidP="00300B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Niski</w:t>
            </w:r>
          </w:p>
        </w:tc>
      </w:tr>
      <w:tr w:rsidR="006F6548" w:rsidRPr="00632825" w14:paraId="5C7494D5" w14:textId="77777777" w:rsidTr="006F6548">
        <w:trPr>
          <w:cantSplit/>
        </w:trPr>
        <w:tc>
          <w:tcPr>
            <w:tcW w:w="717" w:type="dxa"/>
            <w:vMerge/>
          </w:tcPr>
          <w:p w14:paraId="4B6CD954" w14:textId="77777777" w:rsidR="006F6548" w:rsidRPr="00632825" w:rsidRDefault="006F6548" w:rsidP="006F65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14:paraId="29DA38B2" w14:textId="77777777" w:rsidR="006F6548" w:rsidRPr="00632825" w:rsidRDefault="006F6548" w:rsidP="006F65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1" w:type="dxa"/>
          </w:tcPr>
          <w:p w14:paraId="33BDC70D" w14:textId="622BFF25" w:rsidR="006F6548" w:rsidRPr="00BA5C47" w:rsidRDefault="006F6548" w:rsidP="006F65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Kontakt z innymi osobami</w:t>
            </w:r>
          </w:p>
        </w:tc>
        <w:tc>
          <w:tcPr>
            <w:tcW w:w="1785" w:type="dxa"/>
          </w:tcPr>
          <w:p w14:paraId="128A1504" w14:textId="12A07170" w:rsidR="006F6548" w:rsidRPr="0078770E" w:rsidRDefault="00CF0BCA" w:rsidP="006F65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A54C4C">
              <w:rPr>
                <w:rFonts w:cstheme="minorHAnsi"/>
                <w:sz w:val="20"/>
                <w:szCs w:val="20"/>
              </w:rPr>
              <w:t xml:space="preserve">tosowanie </w:t>
            </w:r>
            <w:r w:rsidR="00A86723">
              <w:rPr>
                <w:rFonts w:cstheme="minorHAnsi"/>
                <w:sz w:val="20"/>
                <w:szCs w:val="20"/>
              </w:rPr>
              <w:t>masek ochronnych</w:t>
            </w:r>
          </w:p>
        </w:tc>
        <w:tc>
          <w:tcPr>
            <w:tcW w:w="1946" w:type="dxa"/>
          </w:tcPr>
          <w:p w14:paraId="56550561" w14:textId="5150F64D" w:rsidR="006F6548" w:rsidRDefault="00CF0BCA" w:rsidP="006F65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6F6548">
              <w:rPr>
                <w:rFonts w:cstheme="minorHAnsi"/>
                <w:sz w:val="20"/>
                <w:szCs w:val="20"/>
              </w:rPr>
              <w:t>tosowanie maseczek ochronnych</w:t>
            </w:r>
          </w:p>
        </w:tc>
        <w:tc>
          <w:tcPr>
            <w:tcW w:w="916" w:type="dxa"/>
            <w:vAlign w:val="center"/>
          </w:tcPr>
          <w:p w14:paraId="16BC4CA8" w14:textId="466970A1" w:rsidR="006F6548" w:rsidRDefault="006F6548" w:rsidP="006F65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53" w:type="dxa"/>
            <w:vAlign w:val="center"/>
          </w:tcPr>
          <w:p w14:paraId="50D58A85" w14:textId="22BBC59B" w:rsidR="006F6548" w:rsidRDefault="006F6548" w:rsidP="006F65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33" w:type="dxa"/>
            <w:vAlign w:val="center"/>
          </w:tcPr>
          <w:p w14:paraId="2B2FE0B7" w14:textId="31A5C441" w:rsidR="006F6548" w:rsidRPr="00796DDC" w:rsidRDefault="006F6548" w:rsidP="006F65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6DDC">
              <w:rPr>
                <w:rFonts w:cstheme="minorHAnsi"/>
                <w:sz w:val="20"/>
                <w:szCs w:val="20"/>
              </w:rPr>
              <w:fldChar w:fldCharType="begin"/>
            </w:r>
            <w:r w:rsidRPr="00796DDC">
              <w:rPr>
                <w:rFonts w:cstheme="minorHAnsi"/>
                <w:sz w:val="20"/>
                <w:szCs w:val="20"/>
              </w:rPr>
              <w:instrText xml:space="preserve"> =product(LEFT) </w:instrText>
            </w:r>
            <w:r w:rsidRPr="00796DDC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12</w:t>
            </w:r>
            <w:r w:rsidRPr="00796DDC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14:paraId="66CCA27F" w14:textId="6621EC9A" w:rsidR="006F6548" w:rsidRDefault="006F6548" w:rsidP="006F65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975" w:type="dxa"/>
            <w:vAlign w:val="center"/>
          </w:tcPr>
          <w:p w14:paraId="5382D00E" w14:textId="210CDE9A" w:rsidR="006F6548" w:rsidRDefault="006F6548" w:rsidP="006F65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Niski</w:t>
            </w:r>
          </w:p>
        </w:tc>
      </w:tr>
      <w:tr w:rsidR="009D17AB" w:rsidRPr="00632825" w14:paraId="035CA9A4" w14:textId="77777777" w:rsidTr="006F6548">
        <w:trPr>
          <w:cantSplit/>
        </w:trPr>
        <w:tc>
          <w:tcPr>
            <w:tcW w:w="717" w:type="dxa"/>
          </w:tcPr>
          <w:p w14:paraId="7F7E90DB" w14:textId="77777777" w:rsidR="009D17AB" w:rsidRPr="00632825" w:rsidRDefault="009D17AB" w:rsidP="009D17AB">
            <w:pPr>
              <w:rPr>
                <w:rFonts w:cstheme="minorHAnsi"/>
                <w:sz w:val="20"/>
                <w:szCs w:val="20"/>
              </w:rPr>
            </w:pPr>
            <w:r w:rsidRPr="00632825">
              <w:rPr>
                <w:rFonts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2346" w:type="dxa"/>
          </w:tcPr>
          <w:p w14:paraId="35882DD3" w14:textId="77777777" w:rsidR="009D17AB" w:rsidRPr="00632825" w:rsidRDefault="009D17AB" w:rsidP="009D17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Korzystanie z pomieszczeń sanitarnych</w:t>
            </w:r>
          </w:p>
        </w:tc>
        <w:tc>
          <w:tcPr>
            <w:tcW w:w="2541" w:type="dxa"/>
          </w:tcPr>
          <w:p w14:paraId="4452D2B1" w14:textId="0366F494" w:rsidR="009D17AB" w:rsidRPr="00632825" w:rsidRDefault="009D17AB" w:rsidP="009D17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Przenoszenie skażenia poprzez ręce personelu</w:t>
            </w:r>
          </w:p>
        </w:tc>
        <w:tc>
          <w:tcPr>
            <w:tcW w:w="1785" w:type="dxa"/>
          </w:tcPr>
          <w:p w14:paraId="50D2FA71" w14:textId="77777777" w:rsidR="009D17AB" w:rsidRDefault="009D17AB" w:rsidP="009D17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Instrukcja dezynfekcji rąk</w:t>
            </w:r>
          </w:p>
          <w:p w14:paraId="38699E60" w14:textId="48DE96D8" w:rsidR="009D17AB" w:rsidRPr="00632825" w:rsidRDefault="009D17AB" w:rsidP="009D17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Instrukcja mycia rąk</w:t>
            </w:r>
          </w:p>
        </w:tc>
        <w:tc>
          <w:tcPr>
            <w:tcW w:w="1946" w:type="dxa"/>
          </w:tcPr>
          <w:p w14:paraId="263827CC" w14:textId="77777777" w:rsidR="009D17AB" w:rsidRDefault="009D17AB" w:rsidP="009D17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9258A5">
              <w:rPr>
                <w:rFonts w:cstheme="minorHAnsi"/>
                <w:sz w:val="20"/>
                <w:szCs w:val="20"/>
              </w:rPr>
              <w:t>zkolenia personelu z zasad zachowania higieny</w:t>
            </w:r>
          </w:p>
          <w:p w14:paraId="535B771A" w14:textId="77777777" w:rsidR="009D17AB" w:rsidRDefault="009D17AB" w:rsidP="009D17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Dezynfekcja/mycie rąk</w:t>
            </w:r>
          </w:p>
          <w:p w14:paraId="76F510E9" w14:textId="77777777" w:rsidR="009D17AB" w:rsidRPr="006511B1" w:rsidRDefault="009D17AB" w:rsidP="009D17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6511B1">
              <w:rPr>
                <w:rFonts w:cstheme="minorHAnsi"/>
                <w:sz w:val="20"/>
                <w:szCs w:val="20"/>
              </w:rPr>
              <w:t>tosowanie środków myjąco – dezynfekujących z atestami PZH</w:t>
            </w:r>
          </w:p>
          <w:p w14:paraId="57E89D28" w14:textId="3296AD23" w:rsidR="009D17AB" w:rsidRPr="00632825" w:rsidRDefault="009D17AB" w:rsidP="009D17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6511B1">
              <w:rPr>
                <w:rFonts w:cstheme="minorHAnsi"/>
                <w:sz w:val="20"/>
                <w:szCs w:val="20"/>
              </w:rPr>
              <w:t>izualna kontrola po myciu i dezynfekcji</w:t>
            </w:r>
          </w:p>
        </w:tc>
        <w:tc>
          <w:tcPr>
            <w:tcW w:w="916" w:type="dxa"/>
            <w:vAlign w:val="center"/>
          </w:tcPr>
          <w:p w14:paraId="11E1E006" w14:textId="59B98E96" w:rsidR="009D17AB" w:rsidRPr="00632825" w:rsidRDefault="009D17AB" w:rsidP="009D17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53" w:type="dxa"/>
            <w:vAlign w:val="center"/>
          </w:tcPr>
          <w:p w14:paraId="215C0D83" w14:textId="1A773353" w:rsidR="009D17AB" w:rsidRPr="00632825" w:rsidRDefault="009D17AB" w:rsidP="009D17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33" w:type="dxa"/>
            <w:vAlign w:val="center"/>
          </w:tcPr>
          <w:p w14:paraId="637F316E" w14:textId="07CD0517" w:rsidR="009D17AB" w:rsidRPr="00632825" w:rsidRDefault="009D17AB" w:rsidP="009D17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6DDC">
              <w:rPr>
                <w:rFonts w:cstheme="minorHAnsi"/>
                <w:sz w:val="20"/>
                <w:szCs w:val="20"/>
              </w:rPr>
              <w:fldChar w:fldCharType="begin"/>
            </w:r>
            <w:r w:rsidRPr="00796DDC">
              <w:rPr>
                <w:rFonts w:cstheme="minorHAnsi"/>
                <w:sz w:val="20"/>
                <w:szCs w:val="20"/>
              </w:rPr>
              <w:instrText xml:space="preserve"> =product(LEFT) </w:instrText>
            </w:r>
            <w:r w:rsidRPr="00796DDC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12</w:t>
            </w:r>
            <w:r w:rsidRPr="00796DDC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14:paraId="219836CF" w14:textId="0C8B628E" w:rsidR="009D17AB" w:rsidRPr="00632825" w:rsidRDefault="009D17AB" w:rsidP="009D17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975" w:type="dxa"/>
            <w:vAlign w:val="center"/>
          </w:tcPr>
          <w:p w14:paraId="677B619D" w14:textId="61B54A00" w:rsidR="009D17AB" w:rsidRPr="00632825" w:rsidRDefault="009D17AB" w:rsidP="009D17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Niski</w:t>
            </w:r>
          </w:p>
        </w:tc>
      </w:tr>
      <w:tr w:rsidR="0070097E" w:rsidRPr="00632825" w14:paraId="7F4C68DD" w14:textId="77777777" w:rsidTr="006F6548">
        <w:trPr>
          <w:cantSplit/>
        </w:trPr>
        <w:tc>
          <w:tcPr>
            <w:tcW w:w="717" w:type="dxa"/>
            <w:vMerge w:val="restart"/>
          </w:tcPr>
          <w:p w14:paraId="14E4B7BF" w14:textId="77777777" w:rsidR="0070097E" w:rsidRPr="00632825" w:rsidRDefault="0070097E" w:rsidP="00300BAA">
            <w:pPr>
              <w:rPr>
                <w:rFonts w:cstheme="minorHAnsi"/>
                <w:sz w:val="20"/>
                <w:szCs w:val="20"/>
              </w:rPr>
            </w:pPr>
            <w:r w:rsidRPr="0063282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346" w:type="dxa"/>
            <w:vMerge w:val="restart"/>
          </w:tcPr>
          <w:p w14:paraId="2569D296" w14:textId="77777777" w:rsidR="0070097E" w:rsidRPr="00632825" w:rsidRDefault="0070097E" w:rsidP="00300B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Spożywanie posiłku</w:t>
            </w:r>
          </w:p>
        </w:tc>
        <w:tc>
          <w:tcPr>
            <w:tcW w:w="2541" w:type="dxa"/>
          </w:tcPr>
          <w:p w14:paraId="67C080CF" w14:textId="77777777" w:rsidR="0070097E" w:rsidRPr="00632825" w:rsidRDefault="0070097E" w:rsidP="00300B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Przenoszenie skażenia poprzez ręce personelu</w:t>
            </w:r>
          </w:p>
        </w:tc>
        <w:tc>
          <w:tcPr>
            <w:tcW w:w="1785" w:type="dxa"/>
          </w:tcPr>
          <w:p w14:paraId="4B8715DF" w14:textId="77777777" w:rsidR="000E50CB" w:rsidRDefault="000E50CB" w:rsidP="000E50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Instrukcja dezynfekcji rąk</w:t>
            </w:r>
          </w:p>
          <w:p w14:paraId="5F1A6781" w14:textId="185EF105" w:rsidR="0070097E" w:rsidRPr="00632825" w:rsidRDefault="000E50CB" w:rsidP="000E50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Instrukcja mycia rąk</w:t>
            </w:r>
          </w:p>
        </w:tc>
        <w:tc>
          <w:tcPr>
            <w:tcW w:w="1946" w:type="dxa"/>
          </w:tcPr>
          <w:p w14:paraId="1301A5B2" w14:textId="77777777" w:rsidR="0070097E" w:rsidRDefault="0070097E" w:rsidP="00300B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Instrukcja higieny personelu</w:t>
            </w:r>
          </w:p>
          <w:p w14:paraId="413E4B5F" w14:textId="77777777" w:rsidR="0070097E" w:rsidRPr="00632825" w:rsidRDefault="0070097E" w:rsidP="00300B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9258A5">
              <w:rPr>
                <w:rFonts w:cstheme="minorHAnsi"/>
                <w:sz w:val="20"/>
                <w:szCs w:val="20"/>
              </w:rPr>
              <w:t>zkolenia personelu z zasad zachowania higieny</w:t>
            </w:r>
          </w:p>
        </w:tc>
        <w:tc>
          <w:tcPr>
            <w:tcW w:w="916" w:type="dxa"/>
            <w:vAlign w:val="center"/>
          </w:tcPr>
          <w:p w14:paraId="0DDE4DB6" w14:textId="77777777" w:rsidR="0070097E" w:rsidRPr="00632825" w:rsidRDefault="0070097E" w:rsidP="00300B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53" w:type="dxa"/>
            <w:vAlign w:val="center"/>
          </w:tcPr>
          <w:p w14:paraId="2457FC8F" w14:textId="77777777" w:rsidR="0070097E" w:rsidRPr="00632825" w:rsidRDefault="0070097E" w:rsidP="00300B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33" w:type="dxa"/>
            <w:vAlign w:val="center"/>
          </w:tcPr>
          <w:p w14:paraId="5E80D1B0" w14:textId="77777777" w:rsidR="0070097E" w:rsidRPr="00632825" w:rsidRDefault="0070097E" w:rsidP="00300B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6DDC">
              <w:rPr>
                <w:rFonts w:cstheme="minorHAnsi"/>
                <w:sz w:val="20"/>
                <w:szCs w:val="20"/>
              </w:rPr>
              <w:fldChar w:fldCharType="begin"/>
            </w:r>
            <w:r w:rsidRPr="00796DDC">
              <w:rPr>
                <w:rFonts w:cstheme="minorHAnsi"/>
                <w:sz w:val="20"/>
                <w:szCs w:val="20"/>
              </w:rPr>
              <w:instrText xml:space="preserve"> =product(LEFT) </w:instrText>
            </w:r>
            <w:r w:rsidRPr="00796DDC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12</w:t>
            </w:r>
            <w:r w:rsidRPr="00796DDC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14:paraId="0EF941AE" w14:textId="77777777" w:rsidR="0070097E" w:rsidRPr="00632825" w:rsidRDefault="0070097E" w:rsidP="00300B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975" w:type="dxa"/>
            <w:vAlign w:val="center"/>
          </w:tcPr>
          <w:p w14:paraId="0B59638A" w14:textId="77777777" w:rsidR="0070097E" w:rsidRPr="00632825" w:rsidRDefault="0070097E" w:rsidP="00300B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Niski</w:t>
            </w:r>
          </w:p>
        </w:tc>
      </w:tr>
      <w:tr w:rsidR="000E50CB" w:rsidRPr="00632825" w14:paraId="08DAA2B5" w14:textId="77777777" w:rsidTr="006F6548">
        <w:trPr>
          <w:cantSplit/>
        </w:trPr>
        <w:tc>
          <w:tcPr>
            <w:tcW w:w="717" w:type="dxa"/>
            <w:vMerge/>
          </w:tcPr>
          <w:p w14:paraId="6FD33460" w14:textId="77777777" w:rsidR="000E50CB" w:rsidRPr="00632825" w:rsidRDefault="000E50CB" w:rsidP="000E50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14:paraId="148D389E" w14:textId="77777777" w:rsidR="000E50CB" w:rsidRDefault="000E50CB" w:rsidP="000E50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1" w:type="dxa"/>
          </w:tcPr>
          <w:p w14:paraId="08C1D50D" w14:textId="627AC7B7" w:rsidR="000E50CB" w:rsidRDefault="000E50CB" w:rsidP="000E50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Przenoszenie skażenia poprzez zbyt bliskie kontakty pomiędzy ludźmi</w:t>
            </w:r>
          </w:p>
        </w:tc>
        <w:tc>
          <w:tcPr>
            <w:tcW w:w="1785" w:type="dxa"/>
          </w:tcPr>
          <w:p w14:paraId="0F170A6C" w14:textId="63B80EAC" w:rsidR="000E50CB" w:rsidRPr="0078770E" w:rsidRDefault="000E50CB" w:rsidP="000E50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Stosowanie zasady zachowania odległości 1,5 m pomiędzy osobami</w:t>
            </w:r>
          </w:p>
        </w:tc>
        <w:tc>
          <w:tcPr>
            <w:tcW w:w="1946" w:type="dxa"/>
          </w:tcPr>
          <w:p w14:paraId="01F79BA4" w14:textId="2717CE3A" w:rsidR="000E50CB" w:rsidRDefault="000E50CB" w:rsidP="000E50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Zachowanie odległości minimum 1,5 metra lub stosowanie maseczek ochronnych</w:t>
            </w:r>
          </w:p>
        </w:tc>
        <w:tc>
          <w:tcPr>
            <w:tcW w:w="916" w:type="dxa"/>
            <w:vAlign w:val="center"/>
          </w:tcPr>
          <w:p w14:paraId="131AA438" w14:textId="574F5691" w:rsidR="000E50CB" w:rsidRDefault="000E50CB" w:rsidP="000E50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53" w:type="dxa"/>
            <w:vAlign w:val="center"/>
          </w:tcPr>
          <w:p w14:paraId="001AB052" w14:textId="19B8EE2A" w:rsidR="000E50CB" w:rsidRDefault="000E50CB" w:rsidP="000E50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33" w:type="dxa"/>
            <w:vAlign w:val="center"/>
          </w:tcPr>
          <w:p w14:paraId="1AEAF835" w14:textId="669593E7" w:rsidR="000E50CB" w:rsidRPr="00796DDC" w:rsidRDefault="000E50CB" w:rsidP="000E50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6DDC">
              <w:rPr>
                <w:rFonts w:cstheme="minorHAnsi"/>
                <w:sz w:val="20"/>
                <w:szCs w:val="20"/>
              </w:rPr>
              <w:fldChar w:fldCharType="begin"/>
            </w:r>
            <w:r w:rsidRPr="00796DDC">
              <w:rPr>
                <w:rFonts w:cstheme="minorHAnsi"/>
                <w:sz w:val="20"/>
                <w:szCs w:val="20"/>
              </w:rPr>
              <w:instrText xml:space="preserve"> =product(LEFT) </w:instrText>
            </w:r>
            <w:r w:rsidRPr="00796DDC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12</w:t>
            </w:r>
            <w:r w:rsidRPr="00796DDC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14:paraId="4340C87F" w14:textId="1357EC2C" w:rsidR="000E50CB" w:rsidRDefault="000E50CB" w:rsidP="000E50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975" w:type="dxa"/>
            <w:vAlign w:val="center"/>
          </w:tcPr>
          <w:p w14:paraId="27587DB0" w14:textId="2F0C1300" w:rsidR="000E50CB" w:rsidRDefault="000E50CB" w:rsidP="000E50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Niski</w:t>
            </w:r>
          </w:p>
        </w:tc>
      </w:tr>
      <w:tr w:rsidR="00E16980" w:rsidRPr="00632825" w14:paraId="2CCC8345" w14:textId="77777777" w:rsidTr="006F6548">
        <w:trPr>
          <w:cantSplit/>
        </w:trPr>
        <w:tc>
          <w:tcPr>
            <w:tcW w:w="717" w:type="dxa"/>
            <w:vMerge w:val="restart"/>
          </w:tcPr>
          <w:p w14:paraId="315FEE48" w14:textId="0B2E3B91" w:rsidR="00E16980" w:rsidRPr="00632825" w:rsidRDefault="00E16980" w:rsidP="00300B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2346" w:type="dxa"/>
            <w:vMerge w:val="restart"/>
          </w:tcPr>
          <w:p w14:paraId="48450DB5" w14:textId="1C92990D" w:rsidR="00E16980" w:rsidRPr="00632825" w:rsidRDefault="00E16980" w:rsidP="00AF54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Wykonywanie pracy na stanowisku</w:t>
            </w:r>
            <w:r w:rsidR="00E07136">
              <w:rPr>
                <w:rFonts w:cstheme="minorHAnsi"/>
                <w:sz w:val="20"/>
                <w:szCs w:val="20"/>
              </w:rPr>
              <w:t>/ udział w szkoleniach i spotkaniach</w:t>
            </w:r>
          </w:p>
        </w:tc>
        <w:tc>
          <w:tcPr>
            <w:tcW w:w="2541" w:type="dxa"/>
          </w:tcPr>
          <w:p w14:paraId="1C2BB285" w14:textId="77777777" w:rsidR="00E16980" w:rsidRPr="00632825" w:rsidRDefault="00E16980" w:rsidP="00AF54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Przenoszenie skażenia poprzez ręce personelu</w:t>
            </w:r>
          </w:p>
        </w:tc>
        <w:tc>
          <w:tcPr>
            <w:tcW w:w="1785" w:type="dxa"/>
          </w:tcPr>
          <w:p w14:paraId="7C065727" w14:textId="77777777" w:rsidR="00E16980" w:rsidRDefault="00E16980" w:rsidP="00E81D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Instrukcja dezynfekcji rąk</w:t>
            </w:r>
          </w:p>
          <w:p w14:paraId="536C6305" w14:textId="1A4A7ADE" w:rsidR="00E16980" w:rsidRPr="00632825" w:rsidRDefault="00E16980" w:rsidP="00E81D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Instrukcja mycia rąk</w:t>
            </w:r>
          </w:p>
        </w:tc>
        <w:tc>
          <w:tcPr>
            <w:tcW w:w="1946" w:type="dxa"/>
          </w:tcPr>
          <w:p w14:paraId="637CB5F5" w14:textId="77777777" w:rsidR="00E16980" w:rsidRDefault="00E16980" w:rsidP="00AF54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9258A5">
              <w:rPr>
                <w:rFonts w:cstheme="minorHAnsi"/>
                <w:sz w:val="20"/>
                <w:szCs w:val="20"/>
              </w:rPr>
              <w:t>zkolenia personelu z zasad zachowania higieny</w:t>
            </w:r>
          </w:p>
          <w:p w14:paraId="425D6C85" w14:textId="77777777" w:rsidR="00E16980" w:rsidRDefault="00E16980" w:rsidP="00AF54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Dezynfekcja/mycie rąk</w:t>
            </w:r>
          </w:p>
          <w:p w14:paraId="1518EF1B" w14:textId="77777777" w:rsidR="00E16980" w:rsidRPr="006511B1" w:rsidRDefault="00E16980" w:rsidP="00AF54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6511B1">
              <w:rPr>
                <w:rFonts w:cstheme="minorHAnsi"/>
                <w:sz w:val="20"/>
                <w:szCs w:val="20"/>
              </w:rPr>
              <w:t>tosowanie środków myjąco – dezynfekujących z atestami PZH</w:t>
            </w:r>
          </w:p>
          <w:p w14:paraId="568A285D" w14:textId="7648CB21" w:rsidR="00E16980" w:rsidRPr="00632825" w:rsidRDefault="00E16980" w:rsidP="00AF54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6511B1">
              <w:rPr>
                <w:rFonts w:cstheme="minorHAnsi"/>
                <w:sz w:val="20"/>
                <w:szCs w:val="20"/>
              </w:rPr>
              <w:t>izualna kontrola po myciu i dezynfekcji</w:t>
            </w:r>
          </w:p>
        </w:tc>
        <w:tc>
          <w:tcPr>
            <w:tcW w:w="916" w:type="dxa"/>
            <w:vAlign w:val="center"/>
          </w:tcPr>
          <w:p w14:paraId="0D3B6D6D" w14:textId="77777777" w:rsidR="00E16980" w:rsidRPr="00632825" w:rsidRDefault="00E16980" w:rsidP="00AF54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53" w:type="dxa"/>
            <w:vAlign w:val="center"/>
          </w:tcPr>
          <w:p w14:paraId="3BE1B734" w14:textId="77777777" w:rsidR="00E16980" w:rsidRPr="00632825" w:rsidRDefault="00E16980" w:rsidP="00AF54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33" w:type="dxa"/>
            <w:vAlign w:val="center"/>
          </w:tcPr>
          <w:p w14:paraId="5D3E201A" w14:textId="77777777" w:rsidR="00E16980" w:rsidRPr="00632825" w:rsidRDefault="00E16980" w:rsidP="00AF54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6DDC">
              <w:rPr>
                <w:rFonts w:cstheme="minorHAnsi"/>
                <w:sz w:val="20"/>
                <w:szCs w:val="20"/>
              </w:rPr>
              <w:fldChar w:fldCharType="begin"/>
            </w:r>
            <w:r w:rsidRPr="00796DDC">
              <w:rPr>
                <w:rFonts w:cstheme="minorHAnsi"/>
                <w:sz w:val="20"/>
                <w:szCs w:val="20"/>
              </w:rPr>
              <w:instrText xml:space="preserve"> =product(LEFT) </w:instrText>
            </w:r>
            <w:r w:rsidRPr="00796DDC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12</w:t>
            </w:r>
            <w:r w:rsidRPr="00796DDC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14:paraId="336279F6" w14:textId="77777777" w:rsidR="00E16980" w:rsidRPr="00632825" w:rsidRDefault="00E16980" w:rsidP="00AF54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975" w:type="dxa"/>
            <w:vAlign w:val="center"/>
          </w:tcPr>
          <w:p w14:paraId="63ED9726" w14:textId="77777777" w:rsidR="00E16980" w:rsidRPr="00632825" w:rsidRDefault="00E16980" w:rsidP="00AF54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Niski</w:t>
            </w:r>
          </w:p>
        </w:tc>
      </w:tr>
      <w:tr w:rsidR="00E16980" w:rsidRPr="00632825" w14:paraId="3B070A0F" w14:textId="77777777" w:rsidTr="006F6548">
        <w:trPr>
          <w:cantSplit/>
        </w:trPr>
        <w:tc>
          <w:tcPr>
            <w:tcW w:w="717" w:type="dxa"/>
            <w:vMerge/>
          </w:tcPr>
          <w:p w14:paraId="25BA1B0B" w14:textId="6A551963" w:rsidR="00E16980" w:rsidRPr="00632825" w:rsidRDefault="00E16980" w:rsidP="00300B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14:paraId="6FAC46F7" w14:textId="77777777" w:rsidR="00E16980" w:rsidRDefault="00E16980" w:rsidP="00AF54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1" w:type="dxa"/>
          </w:tcPr>
          <w:p w14:paraId="3F2B727F" w14:textId="34611809" w:rsidR="00E16980" w:rsidRDefault="00E16980" w:rsidP="00AF54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Przenoszenie skażenia poprzez zbyt bliskie kontakty pomiędzy ludźmi</w:t>
            </w:r>
          </w:p>
        </w:tc>
        <w:tc>
          <w:tcPr>
            <w:tcW w:w="1785" w:type="dxa"/>
          </w:tcPr>
          <w:p w14:paraId="00D43EA5" w14:textId="0BE3EDF6" w:rsidR="00E16980" w:rsidRPr="0078770E" w:rsidRDefault="00E16980" w:rsidP="00AF54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Stosowanie zasady zachowania odległości 1,5 m pomiędzy osobami</w:t>
            </w:r>
          </w:p>
        </w:tc>
        <w:tc>
          <w:tcPr>
            <w:tcW w:w="1946" w:type="dxa"/>
          </w:tcPr>
          <w:p w14:paraId="1AC0F20F" w14:textId="77777777" w:rsidR="00E16980" w:rsidRDefault="00E16980" w:rsidP="00AF54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Zachowanie odległości minimum 1,5 metra lub stosowanie maseczek ochronnych</w:t>
            </w:r>
          </w:p>
          <w:p w14:paraId="2C5D6864" w14:textId="041EA415" w:rsidR="00BC5B3A" w:rsidRDefault="00BC5B3A" w:rsidP="00AF54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Ograniczanie k</w:t>
            </w:r>
            <w:r w:rsidR="00AA6658">
              <w:rPr>
                <w:rFonts w:cstheme="minorHAnsi"/>
                <w:sz w:val="20"/>
                <w:szCs w:val="20"/>
              </w:rPr>
              <w:t>ontaktów bezpośrednich pomiędzy pracownikami i pracownikami a klientami</w:t>
            </w:r>
            <w:r w:rsidR="001869E9">
              <w:rPr>
                <w:rFonts w:cstheme="minorHAnsi"/>
                <w:sz w:val="20"/>
                <w:szCs w:val="20"/>
              </w:rPr>
              <w:t xml:space="preserve"> (stosowanie środków komunikacji elektronicznej jak mail, telefon, komunikatory)</w:t>
            </w:r>
          </w:p>
          <w:p w14:paraId="07A6B491" w14:textId="77777777" w:rsidR="00AA6658" w:rsidRDefault="009E119B" w:rsidP="00AF54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Ograniczenie czasu przebywania klientów na stanowiskach pracowników</w:t>
            </w:r>
          </w:p>
          <w:p w14:paraId="6973DE83" w14:textId="5C0FCE90" w:rsidR="00071D8C" w:rsidRPr="00372B7D" w:rsidRDefault="00071D8C" w:rsidP="00AF54E3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F0BCA">
              <w:rPr>
                <w:rFonts w:cstheme="minorHAnsi"/>
                <w:sz w:val="20"/>
                <w:szCs w:val="20"/>
              </w:rPr>
              <w:t>Wydzielenie punktu przyjęć dokumentów od klientów</w:t>
            </w:r>
            <w:r w:rsidR="009179E8" w:rsidRPr="00CF0BCA">
              <w:rPr>
                <w:rFonts w:cstheme="minorHAnsi"/>
                <w:sz w:val="20"/>
                <w:szCs w:val="20"/>
              </w:rPr>
              <w:t>/rozmów z klientami</w:t>
            </w:r>
          </w:p>
        </w:tc>
        <w:tc>
          <w:tcPr>
            <w:tcW w:w="916" w:type="dxa"/>
            <w:vAlign w:val="center"/>
          </w:tcPr>
          <w:p w14:paraId="1D2C25A1" w14:textId="44B389B4" w:rsidR="00E16980" w:rsidRDefault="00E16980" w:rsidP="00AF54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53" w:type="dxa"/>
            <w:vAlign w:val="center"/>
          </w:tcPr>
          <w:p w14:paraId="41AC4EDB" w14:textId="36B69ADA" w:rsidR="00E16980" w:rsidRDefault="00E16980" w:rsidP="00AF54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33" w:type="dxa"/>
            <w:vAlign w:val="center"/>
          </w:tcPr>
          <w:p w14:paraId="0A59F856" w14:textId="165F7C95" w:rsidR="00E16980" w:rsidRPr="00796DDC" w:rsidRDefault="00E16980" w:rsidP="00AF54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6DDC">
              <w:rPr>
                <w:rFonts w:cstheme="minorHAnsi"/>
                <w:sz w:val="20"/>
                <w:szCs w:val="20"/>
              </w:rPr>
              <w:fldChar w:fldCharType="begin"/>
            </w:r>
            <w:r w:rsidRPr="00796DDC">
              <w:rPr>
                <w:rFonts w:cstheme="minorHAnsi"/>
                <w:sz w:val="20"/>
                <w:szCs w:val="20"/>
              </w:rPr>
              <w:instrText xml:space="preserve"> =product(LEFT) </w:instrText>
            </w:r>
            <w:r w:rsidRPr="00796DDC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12</w:t>
            </w:r>
            <w:r w:rsidRPr="00796DDC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14:paraId="3898A760" w14:textId="36C26ADC" w:rsidR="00E16980" w:rsidRDefault="00E16980" w:rsidP="00AF54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1B155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75" w:type="dxa"/>
            <w:vAlign w:val="center"/>
          </w:tcPr>
          <w:p w14:paraId="5359E730" w14:textId="3EBC43DA" w:rsidR="00E16980" w:rsidRDefault="00E16980" w:rsidP="00AF54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Niski</w:t>
            </w:r>
          </w:p>
        </w:tc>
      </w:tr>
      <w:tr w:rsidR="00E16980" w:rsidRPr="00632825" w14:paraId="42169436" w14:textId="77777777" w:rsidTr="006F6548">
        <w:trPr>
          <w:cantSplit/>
        </w:trPr>
        <w:tc>
          <w:tcPr>
            <w:tcW w:w="717" w:type="dxa"/>
            <w:vMerge/>
          </w:tcPr>
          <w:p w14:paraId="404AF26F" w14:textId="77777777" w:rsidR="00E16980" w:rsidRPr="00632825" w:rsidRDefault="00E16980" w:rsidP="00A453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14:paraId="16435409" w14:textId="77777777" w:rsidR="00E16980" w:rsidRPr="00632825" w:rsidRDefault="00E16980" w:rsidP="00A453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1" w:type="dxa"/>
          </w:tcPr>
          <w:p w14:paraId="2FFB8A3A" w14:textId="77777777" w:rsidR="00E16980" w:rsidRPr="00714ED4" w:rsidRDefault="00E16980" w:rsidP="00A4534C">
            <w:pPr>
              <w:rPr>
                <w:rFonts w:cstheme="minorHAnsi"/>
                <w:sz w:val="20"/>
                <w:szCs w:val="20"/>
              </w:rPr>
            </w:pPr>
            <w:r w:rsidRPr="00714ED4">
              <w:rPr>
                <w:rFonts w:cstheme="minorHAnsi"/>
                <w:sz w:val="20"/>
                <w:szCs w:val="20"/>
              </w:rPr>
              <w:t>Systematyczny wzrost</w:t>
            </w:r>
          </w:p>
          <w:p w14:paraId="71AA05B0" w14:textId="2BEE599F" w:rsidR="00E16980" w:rsidRPr="00BA5C47" w:rsidRDefault="00E16980" w:rsidP="00A4534C">
            <w:pPr>
              <w:rPr>
                <w:rFonts w:cstheme="minorHAnsi"/>
                <w:sz w:val="20"/>
                <w:szCs w:val="20"/>
              </w:rPr>
            </w:pPr>
            <w:r w:rsidRPr="00714ED4">
              <w:rPr>
                <w:rFonts w:cstheme="minorHAnsi"/>
                <w:sz w:val="20"/>
                <w:szCs w:val="20"/>
              </w:rPr>
              <w:t xml:space="preserve">skażenia biologicznego </w:t>
            </w:r>
            <w:r>
              <w:rPr>
                <w:rFonts w:cstheme="minorHAnsi"/>
                <w:sz w:val="20"/>
                <w:szCs w:val="20"/>
              </w:rPr>
              <w:t>na narzędziach pracy</w:t>
            </w:r>
          </w:p>
        </w:tc>
        <w:tc>
          <w:tcPr>
            <w:tcW w:w="1785" w:type="dxa"/>
          </w:tcPr>
          <w:p w14:paraId="4FD5CD7E" w14:textId="77777777" w:rsidR="00E16980" w:rsidRDefault="00E16980" w:rsidP="00A453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Instrukcja dezynfekcji rąk</w:t>
            </w:r>
          </w:p>
          <w:p w14:paraId="22A9229B" w14:textId="5839465F" w:rsidR="00E16980" w:rsidRPr="00632825" w:rsidRDefault="00E16980" w:rsidP="00A453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Instrukcja mycia rąk</w:t>
            </w:r>
          </w:p>
        </w:tc>
        <w:tc>
          <w:tcPr>
            <w:tcW w:w="1946" w:type="dxa"/>
          </w:tcPr>
          <w:p w14:paraId="42765739" w14:textId="0831CB22" w:rsidR="00E16980" w:rsidRPr="00632825" w:rsidRDefault="00E16980" w:rsidP="00A453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Zakaz pożyczania narzędzi pracy bez ich dezynfekcji</w:t>
            </w:r>
          </w:p>
        </w:tc>
        <w:tc>
          <w:tcPr>
            <w:tcW w:w="916" w:type="dxa"/>
            <w:vAlign w:val="center"/>
          </w:tcPr>
          <w:p w14:paraId="50FCF3DB" w14:textId="6446C441" w:rsidR="00E16980" w:rsidRPr="00632825" w:rsidRDefault="00E16980" w:rsidP="00A453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53" w:type="dxa"/>
            <w:vAlign w:val="center"/>
          </w:tcPr>
          <w:p w14:paraId="132403B6" w14:textId="06176F40" w:rsidR="00E16980" w:rsidRPr="00632825" w:rsidRDefault="00E16980" w:rsidP="00A453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33" w:type="dxa"/>
            <w:vAlign w:val="center"/>
          </w:tcPr>
          <w:p w14:paraId="67AF06DA" w14:textId="2A28FCA1" w:rsidR="00E16980" w:rsidRPr="00632825" w:rsidRDefault="00E16980" w:rsidP="00A453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6DDC">
              <w:rPr>
                <w:rFonts w:cstheme="minorHAnsi"/>
                <w:sz w:val="20"/>
                <w:szCs w:val="20"/>
              </w:rPr>
              <w:fldChar w:fldCharType="begin"/>
            </w:r>
            <w:r w:rsidRPr="00796DDC">
              <w:rPr>
                <w:rFonts w:cstheme="minorHAnsi"/>
                <w:sz w:val="20"/>
                <w:szCs w:val="20"/>
              </w:rPr>
              <w:instrText xml:space="preserve"> =product(LEFT) </w:instrText>
            </w:r>
            <w:r w:rsidRPr="00796DDC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12</w:t>
            </w:r>
            <w:r w:rsidRPr="00796DDC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14:paraId="40A6B9B4" w14:textId="515A5EAA" w:rsidR="00E16980" w:rsidRPr="00632825" w:rsidRDefault="00E16980" w:rsidP="00A453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975" w:type="dxa"/>
            <w:vAlign w:val="center"/>
          </w:tcPr>
          <w:p w14:paraId="572F066E" w14:textId="653F773D" w:rsidR="00E16980" w:rsidRPr="00632825" w:rsidRDefault="00E16980" w:rsidP="00A453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Niski</w:t>
            </w:r>
          </w:p>
        </w:tc>
      </w:tr>
      <w:tr w:rsidR="00241FCC" w:rsidRPr="00632825" w14:paraId="33DCD0EA" w14:textId="77777777" w:rsidTr="006F6548">
        <w:trPr>
          <w:cantSplit/>
        </w:trPr>
        <w:tc>
          <w:tcPr>
            <w:tcW w:w="717" w:type="dxa"/>
            <w:vMerge/>
          </w:tcPr>
          <w:p w14:paraId="2786BF6B" w14:textId="77777777" w:rsidR="00241FCC" w:rsidRPr="00632825" w:rsidRDefault="00241FCC" w:rsidP="00241F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14:paraId="776A37EC" w14:textId="77777777" w:rsidR="00241FCC" w:rsidRPr="00632825" w:rsidRDefault="00241FCC" w:rsidP="00241F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1" w:type="dxa"/>
          </w:tcPr>
          <w:p w14:paraId="40F04096" w14:textId="2B9152BF" w:rsidR="00241FCC" w:rsidRPr="00714ED4" w:rsidRDefault="00241FCC" w:rsidP="00241F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Dokumenty otrzymane od klientów firmy</w:t>
            </w:r>
          </w:p>
        </w:tc>
        <w:tc>
          <w:tcPr>
            <w:tcW w:w="1785" w:type="dxa"/>
          </w:tcPr>
          <w:p w14:paraId="5BEA8B0A" w14:textId="03D9A700" w:rsidR="00241FCC" w:rsidRDefault="00CF0BCA" w:rsidP="00241F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  <w:r w:rsidR="00241FCC">
              <w:rPr>
                <w:rFonts w:cstheme="minorHAnsi"/>
                <w:sz w:val="20"/>
                <w:szCs w:val="20"/>
              </w:rPr>
              <w:t xml:space="preserve"> godzinna kwarantanna dokumentów</w:t>
            </w:r>
          </w:p>
        </w:tc>
        <w:tc>
          <w:tcPr>
            <w:tcW w:w="1946" w:type="dxa"/>
          </w:tcPr>
          <w:p w14:paraId="4FE4E296" w14:textId="0EB1A06C" w:rsidR="00241FCC" w:rsidRDefault="00241FCC" w:rsidP="00241F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Dezynfekcja/mycie rąk</w:t>
            </w:r>
          </w:p>
        </w:tc>
        <w:tc>
          <w:tcPr>
            <w:tcW w:w="916" w:type="dxa"/>
            <w:vAlign w:val="center"/>
          </w:tcPr>
          <w:p w14:paraId="1AD57A2C" w14:textId="1A0977C6" w:rsidR="00241FCC" w:rsidRDefault="00241FCC" w:rsidP="00241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53" w:type="dxa"/>
            <w:vAlign w:val="center"/>
          </w:tcPr>
          <w:p w14:paraId="0ABCB01F" w14:textId="7844B454" w:rsidR="00241FCC" w:rsidRDefault="00241FCC" w:rsidP="00241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33" w:type="dxa"/>
            <w:vAlign w:val="center"/>
          </w:tcPr>
          <w:p w14:paraId="03BD4957" w14:textId="7EC6ECB4" w:rsidR="00241FCC" w:rsidRPr="00796DDC" w:rsidRDefault="00241FCC" w:rsidP="00241F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6DDC">
              <w:rPr>
                <w:rFonts w:cstheme="minorHAnsi"/>
                <w:sz w:val="20"/>
                <w:szCs w:val="20"/>
              </w:rPr>
              <w:fldChar w:fldCharType="begin"/>
            </w:r>
            <w:r w:rsidRPr="00796DDC">
              <w:rPr>
                <w:rFonts w:cstheme="minorHAnsi"/>
                <w:sz w:val="20"/>
                <w:szCs w:val="20"/>
              </w:rPr>
              <w:instrText xml:space="preserve"> =product(LEFT) </w:instrText>
            </w:r>
            <w:r w:rsidRPr="00796DDC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12</w:t>
            </w:r>
            <w:r w:rsidRPr="00796DDC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14:paraId="0FB34B4D" w14:textId="3073AEB3" w:rsidR="00241FCC" w:rsidRDefault="00241FCC" w:rsidP="00241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975" w:type="dxa"/>
            <w:vAlign w:val="center"/>
          </w:tcPr>
          <w:p w14:paraId="6C5C8164" w14:textId="6101E5DD" w:rsidR="00241FCC" w:rsidRDefault="00241FCC" w:rsidP="00241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Niski</w:t>
            </w:r>
          </w:p>
        </w:tc>
      </w:tr>
      <w:tr w:rsidR="00A82B92" w:rsidRPr="00632825" w14:paraId="682940C3" w14:textId="77777777" w:rsidTr="006F6548">
        <w:trPr>
          <w:cantSplit/>
        </w:trPr>
        <w:tc>
          <w:tcPr>
            <w:tcW w:w="717" w:type="dxa"/>
          </w:tcPr>
          <w:p w14:paraId="0FE27309" w14:textId="01C0E777" w:rsidR="00A82B92" w:rsidRPr="00632825" w:rsidRDefault="00A82B92" w:rsidP="00A82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346" w:type="dxa"/>
          </w:tcPr>
          <w:p w14:paraId="7D63DBD6" w14:textId="77777777" w:rsidR="00A82B92" w:rsidRPr="00632825" w:rsidRDefault="00A82B92" w:rsidP="00A82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Przygotowanie się do wyjścia do domu</w:t>
            </w:r>
          </w:p>
        </w:tc>
        <w:tc>
          <w:tcPr>
            <w:tcW w:w="2541" w:type="dxa"/>
          </w:tcPr>
          <w:p w14:paraId="10D09623" w14:textId="0F3612CE" w:rsidR="00A82B92" w:rsidRPr="00632825" w:rsidRDefault="00A82B92" w:rsidP="00A82B92">
            <w:pPr>
              <w:rPr>
                <w:rFonts w:cstheme="minorHAnsi"/>
                <w:sz w:val="20"/>
                <w:szCs w:val="20"/>
              </w:rPr>
            </w:pPr>
            <w:r w:rsidRPr="00BA5C47">
              <w:rPr>
                <w:rFonts w:cstheme="minorHAnsi"/>
                <w:sz w:val="20"/>
                <w:szCs w:val="20"/>
              </w:rPr>
              <w:t>Skażenie biologiczne</w:t>
            </w:r>
            <w:r>
              <w:rPr>
                <w:rFonts w:cstheme="minorHAnsi"/>
                <w:sz w:val="20"/>
                <w:szCs w:val="20"/>
              </w:rPr>
              <w:t xml:space="preserve"> sprzętu, powierzchni klamek, poręczy</w:t>
            </w:r>
          </w:p>
        </w:tc>
        <w:tc>
          <w:tcPr>
            <w:tcW w:w="1785" w:type="dxa"/>
          </w:tcPr>
          <w:p w14:paraId="3A27F585" w14:textId="3FD7D263" w:rsidR="00A82B92" w:rsidRPr="00632825" w:rsidRDefault="00A82B92" w:rsidP="00A82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Dezynfekcja rąk</w:t>
            </w:r>
          </w:p>
        </w:tc>
        <w:tc>
          <w:tcPr>
            <w:tcW w:w="1946" w:type="dxa"/>
          </w:tcPr>
          <w:p w14:paraId="31AA086D" w14:textId="77777777" w:rsidR="00A82B92" w:rsidRDefault="00A82B92" w:rsidP="00A82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9258A5">
              <w:rPr>
                <w:rFonts w:cstheme="minorHAnsi"/>
                <w:sz w:val="20"/>
                <w:szCs w:val="20"/>
              </w:rPr>
              <w:t>zkolenia personelu z zasad zachowania higieny</w:t>
            </w:r>
          </w:p>
          <w:p w14:paraId="63121723" w14:textId="77777777" w:rsidR="00A82B92" w:rsidRDefault="00A82B92" w:rsidP="00A82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Dezynfekcja rąk przy wejściu na teren organizacji</w:t>
            </w:r>
          </w:p>
          <w:p w14:paraId="480E75E0" w14:textId="77777777" w:rsidR="00A82B92" w:rsidRPr="006511B1" w:rsidRDefault="00A82B92" w:rsidP="00A82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6511B1">
              <w:rPr>
                <w:rFonts w:cstheme="minorHAnsi"/>
                <w:sz w:val="20"/>
                <w:szCs w:val="20"/>
              </w:rPr>
              <w:t>tosowanie środków myjąco – dezynfekujących z atestami PZH</w:t>
            </w:r>
          </w:p>
          <w:p w14:paraId="48A3CCED" w14:textId="6DCCFC3F" w:rsidR="00A82B92" w:rsidRPr="00632825" w:rsidRDefault="00A82B92" w:rsidP="00A82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6511B1">
              <w:rPr>
                <w:rFonts w:cstheme="minorHAnsi"/>
                <w:sz w:val="20"/>
                <w:szCs w:val="20"/>
              </w:rPr>
              <w:t>izualna kontrola po myciu i dezynfekcji</w:t>
            </w:r>
          </w:p>
        </w:tc>
        <w:tc>
          <w:tcPr>
            <w:tcW w:w="916" w:type="dxa"/>
            <w:vAlign w:val="center"/>
          </w:tcPr>
          <w:p w14:paraId="4EF97E48" w14:textId="550423A9" w:rsidR="00A82B92" w:rsidRPr="00632825" w:rsidRDefault="00A82B92" w:rsidP="00A82B9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53" w:type="dxa"/>
            <w:vAlign w:val="center"/>
          </w:tcPr>
          <w:p w14:paraId="546E765C" w14:textId="0C823170" w:rsidR="00A82B92" w:rsidRPr="00632825" w:rsidRDefault="00A82B92" w:rsidP="00A82B9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33" w:type="dxa"/>
            <w:vAlign w:val="center"/>
          </w:tcPr>
          <w:p w14:paraId="2CBF77F9" w14:textId="57FABADF" w:rsidR="00A82B92" w:rsidRPr="00632825" w:rsidRDefault="00A82B92" w:rsidP="00A82B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6DDC">
              <w:rPr>
                <w:rFonts w:cstheme="minorHAnsi"/>
                <w:sz w:val="20"/>
                <w:szCs w:val="20"/>
              </w:rPr>
              <w:fldChar w:fldCharType="begin"/>
            </w:r>
            <w:r w:rsidRPr="00796DDC">
              <w:rPr>
                <w:rFonts w:cstheme="minorHAnsi"/>
                <w:sz w:val="20"/>
                <w:szCs w:val="20"/>
              </w:rPr>
              <w:instrText xml:space="preserve"> =product(LEFT) </w:instrText>
            </w:r>
            <w:r w:rsidRPr="00796DDC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12</w:t>
            </w:r>
            <w:r w:rsidRPr="00796DDC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14:paraId="486A490C" w14:textId="516716A8" w:rsidR="00A82B92" w:rsidRPr="00632825" w:rsidRDefault="00A82B92" w:rsidP="00A82B9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975" w:type="dxa"/>
            <w:vAlign w:val="center"/>
          </w:tcPr>
          <w:p w14:paraId="3081370A" w14:textId="0B8C76A3" w:rsidR="00A82B92" w:rsidRPr="00632825" w:rsidRDefault="00A82B92" w:rsidP="00A82B9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Niski</w:t>
            </w:r>
          </w:p>
        </w:tc>
      </w:tr>
      <w:tr w:rsidR="00713914" w:rsidRPr="00632825" w14:paraId="4C529EC2" w14:textId="77777777" w:rsidTr="006F6548">
        <w:trPr>
          <w:cantSplit/>
        </w:trPr>
        <w:tc>
          <w:tcPr>
            <w:tcW w:w="717" w:type="dxa"/>
            <w:vMerge w:val="restart"/>
          </w:tcPr>
          <w:p w14:paraId="11A679A5" w14:textId="1EC39736" w:rsidR="00713914" w:rsidRPr="00632825" w:rsidRDefault="00713914" w:rsidP="007139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346" w:type="dxa"/>
            <w:vMerge w:val="restart"/>
          </w:tcPr>
          <w:p w14:paraId="3A956BA2" w14:textId="77777777" w:rsidR="00713914" w:rsidRPr="00632825" w:rsidRDefault="00713914" w:rsidP="007139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Opuszczanie zakładu pracy</w:t>
            </w:r>
          </w:p>
        </w:tc>
        <w:tc>
          <w:tcPr>
            <w:tcW w:w="2541" w:type="dxa"/>
          </w:tcPr>
          <w:p w14:paraId="288C9449" w14:textId="77777777" w:rsidR="00713914" w:rsidRPr="00BA5C47" w:rsidRDefault="00713914" w:rsidP="00713914">
            <w:pPr>
              <w:rPr>
                <w:rFonts w:cstheme="minorHAnsi"/>
                <w:sz w:val="20"/>
                <w:szCs w:val="20"/>
              </w:rPr>
            </w:pPr>
            <w:r w:rsidRPr="00BA5C47">
              <w:rPr>
                <w:rFonts w:cstheme="minorHAnsi"/>
                <w:sz w:val="20"/>
                <w:szCs w:val="20"/>
              </w:rPr>
              <w:t>Skażenie biologiczne</w:t>
            </w:r>
            <w:r>
              <w:rPr>
                <w:rFonts w:cstheme="minorHAnsi"/>
                <w:sz w:val="20"/>
                <w:szCs w:val="20"/>
              </w:rPr>
              <w:t xml:space="preserve"> p</w:t>
            </w:r>
            <w:r w:rsidRPr="00BA5C47">
              <w:rPr>
                <w:rFonts w:cstheme="minorHAnsi"/>
                <w:sz w:val="20"/>
                <w:szCs w:val="20"/>
              </w:rPr>
              <w:t>owierzchni</w:t>
            </w:r>
            <w:r>
              <w:rPr>
                <w:rFonts w:cstheme="minorHAnsi"/>
                <w:sz w:val="20"/>
                <w:szCs w:val="20"/>
              </w:rPr>
              <w:t>, klamek, poręczy</w:t>
            </w:r>
          </w:p>
          <w:p w14:paraId="490A2F71" w14:textId="0BFA9E03" w:rsidR="00713914" w:rsidRPr="00632825" w:rsidRDefault="00713914" w:rsidP="007139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5" w:type="dxa"/>
          </w:tcPr>
          <w:p w14:paraId="26CACB8F" w14:textId="03799277" w:rsidR="00713914" w:rsidRPr="00632825" w:rsidRDefault="00713914" w:rsidP="007139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Instrukcja dezynfekcji rąk</w:t>
            </w:r>
          </w:p>
        </w:tc>
        <w:tc>
          <w:tcPr>
            <w:tcW w:w="1946" w:type="dxa"/>
          </w:tcPr>
          <w:p w14:paraId="64F80F15" w14:textId="77777777" w:rsidR="00713914" w:rsidRDefault="00713914" w:rsidP="007139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9258A5">
              <w:rPr>
                <w:rFonts w:cstheme="minorHAnsi"/>
                <w:sz w:val="20"/>
                <w:szCs w:val="20"/>
              </w:rPr>
              <w:t>zkolenia personelu z zasad zachowania higieny</w:t>
            </w:r>
          </w:p>
          <w:p w14:paraId="1B677E9C" w14:textId="77777777" w:rsidR="00713914" w:rsidRDefault="00713914" w:rsidP="007139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Dezynfekcja rąk przy wejściu na teren organizacji</w:t>
            </w:r>
          </w:p>
          <w:p w14:paraId="6C70E250" w14:textId="77777777" w:rsidR="00713914" w:rsidRPr="006511B1" w:rsidRDefault="00713914" w:rsidP="007139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6511B1">
              <w:rPr>
                <w:rFonts w:cstheme="minorHAnsi"/>
                <w:sz w:val="20"/>
                <w:szCs w:val="20"/>
              </w:rPr>
              <w:t>tosowanie środków myjąco – dezynfekujących z atestami PZH</w:t>
            </w:r>
          </w:p>
          <w:p w14:paraId="2A985ABA" w14:textId="41A70761" w:rsidR="00713914" w:rsidRPr="00632825" w:rsidRDefault="00713914" w:rsidP="007139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6511B1">
              <w:rPr>
                <w:rFonts w:cstheme="minorHAnsi"/>
                <w:sz w:val="20"/>
                <w:szCs w:val="20"/>
              </w:rPr>
              <w:t>izualna kontrola po myciu i dezynfekcji</w:t>
            </w:r>
            <w:r>
              <w:rPr>
                <w:rFonts w:cstheme="minorHAnsi"/>
                <w:sz w:val="20"/>
                <w:szCs w:val="20"/>
              </w:rPr>
              <w:t xml:space="preserve"> przez osoby wykonujące</w:t>
            </w:r>
          </w:p>
        </w:tc>
        <w:tc>
          <w:tcPr>
            <w:tcW w:w="916" w:type="dxa"/>
            <w:vAlign w:val="center"/>
          </w:tcPr>
          <w:p w14:paraId="31DD5ADA" w14:textId="1BA23451" w:rsidR="00713914" w:rsidRPr="00632825" w:rsidRDefault="00713914" w:rsidP="007139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14:paraId="13F32967" w14:textId="64B49F30" w:rsidR="00713914" w:rsidRPr="00632825" w:rsidRDefault="00713914" w:rsidP="007139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33" w:type="dxa"/>
            <w:vAlign w:val="center"/>
          </w:tcPr>
          <w:p w14:paraId="7287FD7A" w14:textId="7996B00B" w:rsidR="00713914" w:rsidRPr="00632825" w:rsidRDefault="00713914" w:rsidP="007139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48" w:type="dxa"/>
            <w:vAlign w:val="center"/>
          </w:tcPr>
          <w:p w14:paraId="66141FD6" w14:textId="24873470" w:rsidR="00713914" w:rsidRPr="00632825" w:rsidRDefault="00713914" w:rsidP="007139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975" w:type="dxa"/>
            <w:vAlign w:val="center"/>
          </w:tcPr>
          <w:p w14:paraId="2D1651F3" w14:textId="220D4DCD" w:rsidR="00713914" w:rsidRPr="00632825" w:rsidRDefault="00713914" w:rsidP="007139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Niski</w:t>
            </w:r>
          </w:p>
        </w:tc>
      </w:tr>
      <w:tr w:rsidR="00713914" w:rsidRPr="00632825" w14:paraId="290739CF" w14:textId="77777777" w:rsidTr="006F6548">
        <w:trPr>
          <w:cantSplit/>
        </w:trPr>
        <w:tc>
          <w:tcPr>
            <w:tcW w:w="717" w:type="dxa"/>
            <w:vMerge/>
          </w:tcPr>
          <w:p w14:paraId="7861DFC7" w14:textId="77777777" w:rsidR="00713914" w:rsidRDefault="00713914" w:rsidP="007139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14:paraId="5DD2C10A" w14:textId="77777777" w:rsidR="00713914" w:rsidRDefault="00713914" w:rsidP="007139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1" w:type="dxa"/>
          </w:tcPr>
          <w:p w14:paraId="79447E43" w14:textId="6F907403" w:rsidR="00713914" w:rsidRPr="00BA5C47" w:rsidRDefault="00713914" w:rsidP="007139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Kontakt z innymi osobami</w:t>
            </w:r>
          </w:p>
        </w:tc>
        <w:tc>
          <w:tcPr>
            <w:tcW w:w="1785" w:type="dxa"/>
          </w:tcPr>
          <w:p w14:paraId="53ACC42E" w14:textId="0CB52C4E" w:rsidR="00713914" w:rsidRPr="00AE2AA7" w:rsidRDefault="00713914" w:rsidP="007139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Zasada zachowania odległości 1,5 metra</w:t>
            </w:r>
          </w:p>
        </w:tc>
        <w:tc>
          <w:tcPr>
            <w:tcW w:w="1946" w:type="dxa"/>
          </w:tcPr>
          <w:p w14:paraId="25EEEBA9" w14:textId="28035C0F" w:rsidR="00713914" w:rsidRDefault="00713914" w:rsidP="007139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Zachowywanie odstępu 1,5 metra pomiędzy wchodzącymi pracownikami i innymi osobami lub stosowanie masek ochronnych</w:t>
            </w:r>
          </w:p>
        </w:tc>
        <w:tc>
          <w:tcPr>
            <w:tcW w:w="916" w:type="dxa"/>
            <w:vAlign w:val="center"/>
          </w:tcPr>
          <w:p w14:paraId="59D368CB" w14:textId="344CB6EA" w:rsidR="00713914" w:rsidRDefault="00713914" w:rsidP="007139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14:paraId="1E6808A4" w14:textId="114F8805" w:rsidR="00713914" w:rsidRDefault="00713914" w:rsidP="007139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33" w:type="dxa"/>
            <w:vAlign w:val="center"/>
          </w:tcPr>
          <w:p w14:paraId="18204DB4" w14:textId="379E3E9F" w:rsidR="00713914" w:rsidRPr="00796DDC" w:rsidRDefault="00713914" w:rsidP="007139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48" w:type="dxa"/>
            <w:vAlign w:val="center"/>
          </w:tcPr>
          <w:p w14:paraId="2A51A8DD" w14:textId="2A1DED23" w:rsidR="00713914" w:rsidRDefault="00713914" w:rsidP="007139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975" w:type="dxa"/>
            <w:vAlign w:val="center"/>
          </w:tcPr>
          <w:p w14:paraId="19C80226" w14:textId="19644CCD" w:rsidR="00713914" w:rsidRDefault="00713914" w:rsidP="007139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Niski</w:t>
            </w:r>
          </w:p>
        </w:tc>
      </w:tr>
    </w:tbl>
    <w:p w14:paraId="3870A0AA" w14:textId="508CAC03" w:rsidR="00832108" w:rsidRDefault="00832108" w:rsidP="00497FEF">
      <w:pPr>
        <w:rPr>
          <w:rFonts w:cstheme="minorHAnsi"/>
          <w:sz w:val="16"/>
          <w:szCs w:val="16"/>
        </w:rPr>
      </w:pPr>
    </w:p>
    <w:p w14:paraId="0D790AEC" w14:textId="535D859B" w:rsidR="0018752B" w:rsidRDefault="0018752B" w:rsidP="0018752B">
      <w:pPr>
        <w:pStyle w:val="Legenda"/>
        <w:keepNext/>
      </w:pPr>
      <w:r>
        <w:t xml:space="preserve">Tabela </w:t>
      </w:r>
      <w:fldSimple w:instr=" SEQ Tabela \* ARABIC ">
        <w:r>
          <w:rPr>
            <w:noProof/>
          </w:rPr>
          <w:t>2</w:t>
        </w:r>
      </w:fldSimple>
      <w:r>
        <w:t>. Identyfikacja zagrożeń podczas wykonywania obowiązków poza terenem firmy</w:t>
      </w:r>
    </w:p>
    <w:tbl>
      <w:tblPr>
        <w:tblStyle w:val="Tabela-Siatka"/>
        <w:tblW w:w="14260" w:type="dxa"/>
        <w:tblLook w:val="04A0" w:firstRow="1" w:lastRow="0" w:firstColumn="1" w:lastColumn="0" w:noHBand="0" w:noVBand="1"/>
      </w:tblPr>
      <w:tblGrid>
        <w:gridCol w:w="717"/>
        <w:gridCol w:w="2346"/>
        <w:gridCol w:w="2541"/>
        <w:gridCol w:w="1785"/>
        <w:gridCol w:w="1946"/>
        <w:gridCol w:w="916"/>
        <w:gridCol w:w="753"/>
        <w:gridCol w:w="833"/>
        <w:gridCol w:w="1448"/>
        <w:gridCol w:w="975"/>
      </w:tblGrid>
      <w:tr w:rsidR="00F12F65" w:rsidRPr="00632825" w14:paraId="44184070" w14:textId="77777777" w:rsidTr="00616A90">
        <w:trPr>
          <w:cantSplit/>
          <w:tblHeader/>
        </w:trPr>
        <w:tc>
          <w:tcPr>
            <w:tcW w:w="717" w:type="dxa"/>
            <w:vMerge w:val="restart"/>
            <w:vAlign w:val="center"/>
          </w:tcPr>
          <w:p w14:paraId="7D3398BC" w14:textId="77777777" w:rsidR="00F12F65" w:rsidRPr="00632825" w:rsidRDefault="00F12F65" w:rsidP="00616A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825">
              <w:rPr>
                <w:rFonts w:cstheme="minorHAnsi"/>
                <w:sz w:val="20"/>
                <w:szCs w:val="20"/>
              </w:rPr>
              <w:t>Nr etapu</w:t>
            </w:r>
          </w:p>
        </w:tc>
        <w:tc>
          <w:tcPr>
            <w:tcW w:w="2346" w:type="dxa"/>
            <w:vMerge w:val="restart"/>
            <w:vAlign w:val="center"/>
          </w:tcPr>
          <w:p w14:paraId="3F774CD2" w14:textId="625B76E9" w:rsidR="00F12F65" w:rsidRPr="00632825" w:rsidRDefault="00F12F65" w:rsidP="00616A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825">
              <w:rPr>
                <w:rFonts w:cstheme="minorHAnsi"/>
                <w:sz w:val="20"/>
                <w:szCs w:val="20"/>
              </w:rPr>
              <w:t>Etap procesu</w:t>
            </w:r>
            <w:r>
              <w:rPr>
                <w:rFonts w:cstheme="minorHAnsi"/>
                <w:sz w:val="20"/>
                <w:szCs w:val="20"/>
              </w:rPr>
              <w:t xml:space="preserve"> przebywania pracownika poza terenem firmy w ramach obowiązków służbowych</w:t>
            </w:r>
          </w:p>
        </w:tc>
        <w:tc>
          <w:tcPr>
            <w:tcW w:w="2541" w:type="dxa"/>
            <w:vMerge w:val="restart"/>
            <w:vAlign w:val="center"/>
          </w:tcPr>
          <w:p w14:paraId="5ECAFD1D" w14:textId="77777777" w:rsidR="00F12F65" w:rsidRPr="00632825" w:rsidRDefault="00F12F65" w:rsidP="00616A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825">
              <w:rPr>
                <w:rFonts w:cstheme="minorHAnsi"/>
                <w:sz w:val="20"/>
                <w:szCs w:val="20"/>
              </w:rPr>
              <w:t>Zagrożenie</w:t>
            </w:r>
          </w:p>
        </w:tc>
        <w:tc>
          <w:tcPr>
            <w:tcW w:w="3731" w:type="dxa"/>
            <w:gridSpan w:val="2"/>
            <w:vAlign w:val="center"/>
          </w:tcPr>
          <w:p w14:paraId="2C5D1FCC" w14:textId="77777777" w:rsidR="00F12F65" w:rsidRPr="00632825" w:rsidRDefault="00F12F65" w:rsidP="00616A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825">
              <w:rPr>
                <w:rFonts w:cstheme="minorHAnsi"/>
                <w:sz w:val="20"/>
                <w:szCs w:val="20"/>
              </w:rPr>
              <w:t>Środki panowania nad zagrożeniami</w:t>
            </w:r>
          </w:p>
        </w:tc>
        <w:tc>
          <w:tcPr>
            <w:tcW w:w="2502" w:type="dxa"/>
            <w:gridSpan w:val="3"/>
            <w:vAlign w:val="center"/>
          </w:tcPr>
          <w:p w14:paraId="0B999BEC" w14:textId="77777777" w:rsidR="00F12F65" w:rsidRPr="00632825" w:rsidRDefault="00F12F65" w:rsidP="00616A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Szacowanie</w:t>
            </w:r>
            <w:r w:rsidRPr="00632825">
              <w:rPr>
                <w:rFonts w:cstheme="minorHAnsi"/>
                <w:sz w:val="20"/>
                <w:szCs w:val="20"/>
              </w:rPr>
              <w:t xml:space="preserve"> ryzyka</w:t>
            </w:r>
          </w:p>
        </w:tc>
        <w:tc>
          <w:tcPr>
            <w:tcW w:w="2423" w:type="dxa"/>
            <w:gridSpan w:val="2"/>
            <w:vAlign w:val="center"/>
          </w:tcPr>
          <w:p w14:paraId="1EFF52CD" w14:textId="77777777" w:rsidR="00F12F65" w:rsidRPr="00632825" w:rsidRDefault="00F12F65" w:rsidP="00616A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825">
              <w:rPr>
                <w:rFonts w:cstheme="minorHAnsi"/>
                <w:sz w:val="20"/>
                <w:szCs w:val="20"/>
              </w:rPr>
              <w:t>Ocena</w:t>
            </w:r>
          </w:p>
        </w:tc>
      </w:tr>
      <w:tr w:rsidR="00F12F65" w:rsidRPr="00632825" w14:paraId="44D792D4" w14:textId="77777777" w:rsidTr="00616A90">
        <w:trPr>
          <w:cantSplit/>
          <w:tblHeader/>
        </w:trPr>
        <w:tc>
          <w:tcPr>
            <w:tcW w:w="717" w:type="dxa"/>
            <w:vMerge/>
            <w:vAlign w:val="center"/>
          </w:tcPr>
          <w:p w14:paraId="716CEAD7" w14:textId="77777777" w:rsidR="00F12F65" w:rsidRPr="00632825" w:rsidRDefault="00F12F65" w:rsidP="00616A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6" w:type="dxa"/>
            <w:vMerge/>
            <w:vAlign w:val="center"/>
          </w:tcPr>
          <w:p w14:paraId="7A7A385B" w14:textId="77777777" w:rsidR="00F12F65" w:rsidRPr="00632825" w:rsidRDefault="00F12F65" w:rsidP="00616A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1" w:type="dxa"/>
            <w:vMerge/>
            <w:vAlign w:val="center"/>
          </w:tcPr>
          <w:p w14:paraId="3DD0FDCF" w14:textId="77777777" w:rsidR="00F12F65" w:rsidRPr="00632825" w:rsidRDefault="00F12F65" w:rsidP="00616A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14:paraId="15A5C6B1" w14:textId="77777777" w:rsidR="00F12F65" w:rsidRPr="00632825" w:rsidRDefault="00F12F65" w:rsidP="00616A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825">
              <w:rPr>
                <w:rFonts w:cstheme="minorHAnsi"/>
                <w:sz w:val="20"/>
                <w:szCs w:val="20"/>
              </w:rPr>
              <w:t>Ogólne procedury</w:t>
            </w:r>
          </w:p>
        </w:tc>
        <w:tc>
          <w:tcPr>
            <w:tcW w:w="1946" w:type="dxa"/>
            <w:vAlign w:val="center"/>
          </w:tcPr>
          <w:p w14:paraId="13C43BA3" w14:textId="77777777" w:rsidR="00F12F65" w:rsidRPr="00632825" w:rsidRDefault="00F12F65" w:rsidP="00616A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825">
              <w:rPr>
                <w:rFonts w:cstheme="minorHAnsi"/>
                <w:sz w:val="20"/>
                <w:szCs w:val="20"/>
              </w:rPr>
              <w:t>Bezpośrednie działania zapobiegawcze</w:t>
            </w:r>
          </w:p>
        </w:tc>
        <w:tc>
          <w:tcPr>
            <w:tcW w:w="916" w:type="dxa"/>
            <w:vAlign w:val="center"/>
          </w:tcPr>
          <w:p w14:paraId="6A308CB1" w14:textId="77777777" w:rsidR="00F12F65" w:rsidRPr="00632825" w:rsidRDefault="00F12F65" w:rsidP="00616A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825">
              <w:rPr>
                <w:rFonts w:cstheme="minorHAnsi"/>
                <w:sz w:val="20"/>
                <w:szCs w:val="20"/>
              </w:rPr>
              <w:t>Prawd.</w:t>
            </w:r>
          </w:p>
          <w:p w14:paraId="63925025" w14:textId="77777777" w:rsidR="00F12F65" w:rsidRPr="00632825" w:rsidRDefault="00F12F65" w:rsidP="00616A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825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753" w:type="dxa"/>
            <w:vAlign w:val="center"/>
          </w:tcPr>
          <w:p w14:paraId="7F198037" w14:textId="77777777" w:rsidR="00F12F65" w:rsidRPr="00632825" w:rsidRDefault="00F12F65" w:rsidP="00616A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825">
              <w:rPr>
                <w:rFonts w:cstheme="minorHAnsi"/>
                <w:sz w:val="20"/>
                <w:szCs w:val="20"/>
              </w:rPr>
              <w:t>Strata</w:t>
            </w:r>
          </w:p>
          <w:p w14:paraId="1058C9F3" w14:textId="77777777" w:rsidR="00F12F65" w:rsidRPr="00632825" w:rsidRDefault="00F12F65" w:rsidP="00616A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825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33" w:type="dxa"/>
            <w:vAlign w:val="center"/>
          </w:tcPr>
          <w:p w14:paraId="39482E71" w14:textId="77777777" w:rsidR="00F12F65" w:rsidRPr="00632825" w:rsidRDefault="00F12F65" w:rsidP="00616A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825">
              <w:rPr>
                <w:rFonts w:cstheme="minorHAnsi"/>
                <w:sz w:val="20"/>
                <w:szCs w:val="20"/>
              </w:rPr>
              <w:t>Ryzyko</w:t>
            </w:r>
          </w:p>
          <w:p w14:paraId="212A839D" w14:textId="77777777" w:rsidR="00F12F65" w:rsidRPr="00632825" w:rsidRDefault="00F12F65" w:rsidP="00616A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6EDB">
              <w:rPr>
                <w:rFonts w:cstheme="minorHAnsi"/>
                <w:sz w:val="18"/>
                <w:szCs w:val="20"/>
              </w:rPr>
              <w:t>R = P x S</w:t>
            </w:r>
          </w:p>
        </w:tc>
        <w:tc>
          <w:tcPr>
            <w:tcW w:w="1448" w:type="dxa"/>
            <w:vAlign w:val="center"/>
          </w:tcPr>
          <w:p w14:paraId="7707DA59" w14:textId="77777777" w:rsidR="00F12F65" w:rsidRPr="00632825" w:rsidRDefault="00F12F65" w:rsidP="00616A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Dodatkowe działania zapobiegawcze</w:t>
            </w:r>
          </w:p>
        </w:tc>
        <w:tc>
          <w:tcPr>
            <w:tcW w:w="975" w:type="dxa"/>
            <w:vAlign w:val="center"/>
          </w:tcPr>
          <w:p w14:paraId="03509101" w14:textId="77777777" w:rsidR="00F12F65" w:rsidRPr="00632825" w:rsidRDefault="00F12F65" w:rsidP="00616A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2825">
              <w:rPr>
                <w:rFonts w:cstheme="minorHAnsi"/>
                <w:sz w:val="20"/>
                <w:szCs w:val="20"/>
              </w:rPr>
              <w:t>Priorytet</w:t>
            </w:r>
          </w:p>
        </w:tc>
      </w:tr>
      <w:tr w:rsidR="00F12F65" w:rsidRPr="00632825" w14:paraId="0F87009A" w14:textId="77777777" w:rsidTr="00616A90">
        <w:trPr>
          <w:cantSplit/>
        </w:trPr>
        <w:tc>
          <w:tcPr>
            <w:tcW w:w="717" w:type="dxa"/>
            <w:vMerge w:val="restart"/>
          </w:tcPr>
          <w:p w14:paraId="1D28A317" w14:textId="77777777" w:rsidR="00F12F65" w:rsidRPr="00632825" w:rsidRDefault="00F12F65" w:rsidP="00616A90">
            <w:pPr>
              <w:rPr>
                <w:rFonts w:cstheme="minorHAnsi"/>
                <w:sz w:val="20"/>
                <w:szCs w:val="20"/>
              </w:rPr>
            </w:pPr>
            <w:r w:rsidRPr="0063282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46" w:type="dxa"/>
            <w:vMerge w:val="restart"/>
          </w:tcPr>
          <w:p w14:paraId="3B056C31" w14:textId="2F6639A1" w:rsidR="00F12F65" w:rsidRPr="00632825" w:rsidRDefault="00F12F65" w:rsidP="00616A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Wchodzenie na</w:t>
            </w:r>
            <w:r w:rsidR="007476D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teren </w:t>
            </w:r>
            <w:r w:rsidR="00955EE2">
              <w:rPr>
                <w:rFonts w:cstheme="minorHAnsi"/>
                <w:sz w:val="20"/>
                <w:szCs w:val="20"/>
              </w:rPr>
              <w:t xml:space="preserve">innego </w:t>
            </w:r>
            <w:r>
              <w:rPr>
                <w:rFonts w:cstheme="minorHAnsi"/>
                <w:sz w:val="20"/>
                <w:szCs w:val="20"/>
              </w:rPr>
              <w:t>zakładu</w:t>
            </w:r>
            <w:r w:rsidR="00ED4352">
              <w:rPr>
                <w:rFonts w:cstheme="minorHAnsi"/>
                <w:sz w:val="20"/>
                <w:szCs w:val="20"/>
              </w:rPr>
              <w:t>, posesji, mieszkania</w:t>
            </w:r>
            <w:r w:rsidR="002C7708">
              <w:rPr>
                <w:rFonts w:cstheme="minorHAnsi"/>
                <w:sz w:val="20"/>
                <w:szCs w:val="20"/>
              </w:rPr>
              <w:t xml:space="preserve"> / Wychodzenie z  teren</w:t>
            </w:r>
            <w:r w:rsidR="00285B56">
              <w:rPr>
                <w:rFonts w:cstheme="minorHAnsi"/>
                <w:sz w:val="20"/>
                <w:szCs w:val="20"/>
              </w:rPr>
              <w:t>u</w:t>
            </w:r>
            <w:r w:rsidR="002C7708">
              <w:rPr>
                <w:rFonts w:cstheme="minorHAnsi"/>
                <w:sz w:val="20"/>
                <w:szCs w:val="20"/>
              </w:rPr>
              <w:t xml:space="preserve"> innego zakładu, posesji, mieszkania</w:t>
            </w:r>
          </w:p>
        </w:tc>
        <w:tc>
          <w:tcPr>
            <w:tcW w:w="2541" w:type="dxa"/>
          </w:tcPr>
          <w:p w14:paraId="5A146E8A" w14:textId="77777777" w:rsidR="00F12F65" w:rsidRPr="00BA5C47" w:rsidRDefault="00F12F65" w:rsidP="00616A90">
            <w:pPr>
              <w:rPr>
                <w:rFonts w:cstheme="minorHAnsi"/>
                <w:sz w:val="20"/>
                <w:szCs w:val="20"/>
              </w:rPr>
            </w:pPr>
            <w:r w:rsidRPr="00BA5C47">
              <w:rPr>
                <w:rFonts w:cstheme="minorHAnsi"/>
                <w:sz w:val="20"/>
                <w:szCs w:val="20"/>
              </w:rPr>
              <w:t>Skażenie biologiczne</w:t>
            </w:r>
            <w:r>
              <w:rPr>
                <w:rFonts w:cstheme="minorHAnsi"/>
                <w:sz w:val="20"/>
                <w:szCs w:val="20"/>
              </w:rPr>
              <w:t xml:space="preserve"> p</w:t>
            </w:r>
            <w:r w:rsidRPr="00BA5C47">
              <w:rPr>
                <w:rFonts w:cstheme="minorHAnsi"/>
                <w:sz w:val="20"/>
                <w:szCs w:val="20"/>
              </w:rPr>
              <w:t>owierzchni</w:t>
            </w:r>
            <w:r>
              <w:rPr>
                <w:rFonts w:cstheme="minorHAnsi"/>
                <w:sz w:val="20"/>
                <w:szCs w:val="20"/>
              </w:rPr>
              <w:t>, klamek, poręczy</w:t>
            </w:r>
          </w:p>
          <w:p w14:paraId="5CE17CB2" w14:textId="77777777" w:rsidR="00F12F65" w:rsidRPr="00632825" w:rsidRDefault="00F12F65" w:rsidP="00616A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5" w:type="dxa"/>
          </w:tcPr>
          <w:p w14:paraId="5179AD54" w14:textId="77777777" w:rsidR="00F12F65" w:rsidRPr="00632825" w:rsidRDefault="00F12F65" w:rsidP="00616A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Instrukcja dezynfekcji rąk</w:t>
            </w:r>
          </w:p>
        </w:tc>
        <w:tc>
          <w:tcPr>
            <w:tcW w:w="1946" w:type="dxa"/>
          </w:tcPr>
          <w:p w14:paraId="43FB423D" w14:textId="77777777" w:rsidR="00F12F65" w:rsidRDefault="00F12F65" w:rsidP="00616A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9258A5">
              <w:rPr>
                <w:rFonts w:cstheme="minorHAnsi"/>
                <w:sz w:val="20"/>
                <w:szCs w:val="20"/>
              </w:rPr>
              <w:t>zkolenia personelu z zasad zachowania higieny</w:t>
            </w:r>
          </w:p>
          <w:p w14:paraId="1928E605" w14:textId="7FAC9B9A" w:rsidR="00F12F65" w:rsidRDefault="00F12F65" w:rsidP="00616A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Dezynfekcja rąk przy wejściu </w:t>
            </w:r>
          </w:p>
          <w:p w14:paraId="7C13FF1D" w14:textId="324CDA3F" w:rsidR="00F12F65" w:rsidRPr="00632825" w:rsidRDefault="00F12F65" w:rsidP="00616A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6511B1">
              <w:rPr>
                <w:rFonts w:cstheme="minorHAnsi"/>
                <w:sz w:val="20"/>
                <w:szCs w:val="20"/>
              </w:rPr>
              <w:t>tosowanie środków myjąco – dezynfekujących z atestami PZH</w:t>
            </w:r>
          </w:p>
        </w:tc>
        <w:tc>
          <w:tcPr>
            <w:tcW w:w="916" w:type="dxa"/>
            <w:vAlign w:val="center"/>
          </w:tcPr>
          <w:p w14:paraId="262EE2F0" w14:textId="77777777" w:rsidR="00F12F65" w:rsidRPr="00632825" w:rsidRDefault="00F12F65" w:rsidP="00616A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14:paraId="6FC4DE23" w14:textId="77777777" w:rsidR="00F12F65" w:rsidRPr="00632825" w:rsidRDefault="00F12F65" w:rsidP="00616A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33" w:type="dxa"/>
            <w:vAlign w:val="center"/>
          </w:tcPr>
          <w:p w14:paraId="6E8AD375" w14:textId="77777777" w:rsidR="00F12F65" w:rsidRPr="00632825" w:rsidRDefault="00F12F65" w:rsidP="00616A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48" w:type="dxa"/>
            <w:vAlign w:val="center"/>
          </w:tcPr>
          <w:p w14:paraId="5EDF1B53" w14:textId="77777777" w:rsidR="00F12F65" w:rsidRPr="00632825" w:rsidRDefault="00F12F65" w:rsidP="00616A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975" w:type="dxa"/>
            <w:vAlign w:val="center"/>
          </w:tcPr>
          <w:p w14:paraId="302827AE" w14:textId="77777777" w:rsidR="00F12F65" w:rsidRPr="00632825" w:rsidRDefault="00F12F65" w:rsidP="00616A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Niski</w:t>
            </w:r>
          </w:p>
        </w:tc>
      </w:tr>
      <w:tr w:rsidR="00F12F65" w14:paraId="2F6CC7ED" w14:textId="77777777" w:rsidTr="00616A90">
        <w:trPr>
          <w:cantSplit/>
        </w:trPr>
        <w:tc>
          <w:tcPr>
            <w:tcW w:w="717" w:type="dxa"/>
            <w:vMerge/>
          </w:tcPr>
          <w:p w14:paraId="492EC4E0" w14:textId="77777777" w:rsidR="00F12F65" w:rsidRPr="00632825" w:rsidRDefault="00F12F65" w:rsidP="00616A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14:paraId="2243904E" w14:textId="77777777" w:rsidR="00F12F65" w:rsidRDefault="00F12F65" w:rsidP="00616A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1" w:type="dxa"/>
          </w:tcPr>
          <w:p w14:paraId="1503CC64" w14:textId="77777777" w:rsidR="00F12F65" w:rsidRPr="00BA5C47" w:rsidRDefault="00F12F65" w:rsidP="00616A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Kontakt z innymi osobami</w:t>
            </w:r>
          </w:p>
        </w:tc>
        <w:tc>
          <w:tcPr>
            <w:tcW w:w="1785" w:type="dxa"/>
          </w:tcPr>
          <w:p w14:paraId="4DC4D9D1" w14:textId="6559304B" w:rsidR="00F12F65" w:rsidRDefault="00F12F65" w:rsidP="00616A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Zasada zachowania odległości 1,5 metra</w:t>
            </w:r>
            <w:r w:rsidR="002F4B99">
              <w:rPr>
                <w:rFonts w:cstheme="minorHAnsi"/>
                <w:sz w:val="20"/>
                <w:szCs w:val="20"/>
              </w:rPr>
              <w:t xml:space="preserve"> lub stosowanie masek ochronnych</w:t>
            </w:r>
          </w:p>
        </w:tc>
        <w:tc>
          <w:tcPr>
            <w:tcW w:w="1946" w:type="dxa"/>
          </w:tcPr>
          <w:p w14:paraId="7ABA01B8" w14:textId="77777777" w:rsidR="00F12F65" w:rsidRDefault="00F12F65" w:rsidP="00616A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Zachowywanie odstępu 1,5 metra pomiędzy wchodzącymi pracownikami lub stosowanie masek ochronnych</w:t>
            </w:r>
          </w:p>
          <w:p w14:paraId="13E4F754" w14:textId="5583DE9B" w:rsidR="008B7669" w:rsidRDefault="008B7669" w:rsidP="00616A90">
            <w:pPr>
              <w:rPr>
                <w:rFonts w:cstheme="minorHAnsi"/>
                <w:sz w:val="20"/>
                <w:szCs w:val="20"/>
              </w:rPr>
            </w:pPr>
            <w:r w:rsidRPr="008B7669">
              <w:rPr>
                <w:rFonts w:cstheme="minorHAnsi"/>
                <w:sz w:val="20"/>
                <w:szCs w:val="20"/>
              </w:rPr>
              <w:t>Ograniczanie kontaktów bezpośrednich pomiędzy pracownikami a klientami (stosowanie środków komunikacji elektronicznej jak mail, telefon, komunikatory)</w:t>
            </w:r>
          </w:p>
        </w:tc>
        <w:tc>
          <w:tcPr>
            <w:tcW w:w="916" w:type="dxa"/>
            <w:vAlign w:val="center"/>
          </w:tcPr>
          <w:p w14:paraId="51F1012B" w14:textId="77777777" w:rsidR="00F12F65" w:rsidRDefault="00F12F65" w:rsidP="00616A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14:paraId="25C6BC8B" w14:textId="77777777" w:rsidR="00F12F65" w:rsidRDefault="00F12F65" w:rsidP="00616A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33" w:type="dxa"/>
            <w:vAlign w:val="center"/>
          </w:tcPr>
          <w:p w14:paraId="543BE5E1" w14:textId="77777777" w:rsidR="00F12F65" w:rsidRDefault="00F12F65" w:rsidP="00616A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48" w:type="dxa"/>
            <w:vAlign w:val="center"/>
          </w:tcPr>
          <w:p w14:paraId="18EECA39" w14:textId="77777777" w:rsidR="00F12F65" w:rsidRDefault="00F12F65" w:rsidP="00616A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975" w:type="dxa"/>
            <w:vAlign w:val="center"/>
          </w:tcPr>
          <w:p w14:paraId="1BD0AC40" w14:textId="77777777" w:rsidR="00F12F65" w:rsidRDefault="00F12F65" w:rsidP="00616A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Niski</w:t>
            </w:r>
          </w:p>
        </w:tc>
      </w:tr>
      <w:tr w:rsidR="004C37AF" w14:paraId="1DB9414C" w14:textId="77777777" w:rsidTr="00616A90">
        <w:trPr>
          <w:cantSplit/>
        </w:trPr>
        <w:tc>
          <w:tcPr>
            <w:tcW w:w="717" w:type="dxa"/>
            <w:vMerge w:val="restart"/>
          </w:tcPr>
          <w:p w14:paraId="74108886" w14:textId="670AC8B0" w:rsidR="004C37AF" w:rsidRPr="00632825" w:rsidRDefault="004C37AF" w:rsidP="004322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46" w:type="dxa"/>
            <w:vMerge w:val="restart"/>
          </w:tcPr>
          <w:p w14:paraId="39527338" w14:textId="22059F33" w:rsidR="004C37AF" w:rsidRDefault="004C37AF" w:rsidP="004322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Realizacja obowiązków poza terenem zakładu pracy</w:t>
            </w:r>
          </w:p>
        </w:tc>
        <w:tc>
          <w:tcPr>
            <w:tcW w:w="2541" w:type="dxa"/>
          </w:tcPr>
          <w:p w14:paraId="2B1AEC9C" w14:textId="51101B82" w:rsidR="004C37AF" w:rsidRDefault="004C37AF" w:rsidP="004322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Kontakt z innymi osobami</w:t>
            </w:r>
          </w:p>
        </w:tc>
        <w:tc>
          <w:tcPr>
            <w:tcW w:w="1785" w:type="dxa"/>
          </w:tcPr>
          <w:p w14:paraId="42F3D82A" w14:textId="71FC1A3F" w:rsidR="004C37AF" w:rsidRDefault="004C37AF" w:rsidP="004322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Zasada zachowania odległości 1,5 metra lub stosowanie masek ochronnych</w:t>
            </w:r>
          </w:p>
        </w:tc>
        <w:tc>
          <w:tcPr>
            <w:tcW w:w="1946" w:type="dxa"/>
          </w:tcPr>
          <w:p w14:paraId="1FB8A5A4" w14:textId="6F87E2C9" w:rsidR="004C37AF" w:rsidRDefault="004C37AF" w:rsidP="004322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Zachowywanie odstępu 1,5 metra pomiędzy wchodzącymi pracownikami lub stosowanie masek ochronnych</w:t>
            </w:r>
          </w:p>
        </w:tc>
        <w:tc>
          <w:tcPr>
            <w:tcW w:w="916" w:type="dxa"/>
            <w:vAlign w:val="center"/>
          </w:tcPr>
          <w:p w14:paraId="09B74B04" w14:textId="4B143B9F" w:rsidR="004C37AF" w:rsidRDefault="004C37AF" w:rsidP="004322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14:paraId="57C5820A" w14:textId="62400D50" w:rsidR="004C37AF" w:rsidRDefault="004C37AF" w:rsidP="004322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33" w:type="dxa"/>
            <w:vAlign w:val="center"/>
          </w:tcPr>
          <w:p w14:paraId="4F1A8C34" w14:textId="4E4BAC00" w:rsidR="004C37AF" w:rsidRDefault="004C37AF" w:rsidP="004322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48" w:type="dxa"/>
            <w:vAlign w:val="center"/>
          </w:tcPr>
          <w:p w14:paraId="4881872C" w14:textId="48125218" w:rsidR="004C37AF" w:rsidRDefault="004C37AF" w:rsidP="004322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975" w:type="dxa"/>
            <w:vAlign w:val="center"/>
          </w:tcPr>
          <w:p w14:paraId="2C2B8C7C" w14:textId="01E4313F" w:rsidR="004C37AF" w:rsidRDefault="004C37AF" w:rsidP="004322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Niski</w:t>
            </w:r>
          </w:p>
        </w:tc>
      </w:tr>
      <w:tr w:rsidR="004C37AF" w14:paraId="4B8C1680" w14:textId="77777777" w:rsidTr="00616A90">
        <w:trPr>
          <w:cantSplit/>
        </w:trPr>
        <w:tc>
          <w:tcPr>
            <w:tcW w:w="717" w:type="dxa"/>
            <w:vMerge/>
          </w:tcPr>
          <w:p w14:paraId="1B442481" w14:textId="77777777" w:rsidR="004C37AF" w:rsidRDefault="004C37AF" w:rsidP="004322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14:paraId="2039246F" w14:textId="77777777" w:rsidR="004C37AF" w:rsidRDefault="004C37AF" w:rsidP="004322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1" w:type="dxa"/>
          </w:tcPr>
          <w:p w14:paraId="4B37794F" w14:textId="306E6C1F" w:rsidR="004C37AF" w:rsidRDefault="004C37AF" w:rsidP="004322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Dokumenty otrzymane od klientów firmy</w:t>
            </w:r>
          </w:p>
        </w:tc>
        <w:tc>
          <w:tcPr>
            <w:tcW w:w="1785" w:type="dxa"/>
          </w:tcPr>
          <w:p w14:paraId="2A35B460" w14:textId="5D147E02" w:rsidR="004C37AF" w:rsidRDefault="00CF0BCA" w:rsidP="004322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  <w:r w:rsidR="004C37AF">
              <w:rPr>
                <w:rFonts w:cstheme="minorHAnsi"/>
                <w:sz w:val="20"/>
                <w:szCs w:val="20"/>
              </w:rPr>
              <w:t xml:space="preserve"> godzinna kwarantanna dokumentów</w:t>
            </w:r>
          </w:p>
        </w:tc>
        <w:tc>
          <w:tcPr>
            <w:tcW w:w="1946" w:type="dxa"/>
          </w:tcPr>
          <w:p w14:paraId="26AADC50" w14:textId="2CA32F17" w:rsidR="00B456BB" w:rsidRDefault="00B456BB" w:rsidP="004322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Włożenie dokumentów do </w:t>
            </w:r>
            <w:r w:rsidR="000258ED">
              <w:rPr>
                <w:rFonts w:cstheme="minorHAnsi"/>
                <w:sz w:val="20"/>
                <w:szCs w:val="20"/>
              </w:rPr>
              <w:t>foliowych koszulek</w:t>
            </w:r>
          </w:p>
          <w:p w14:paraId="69559732" w14:textId="7A443B7B" w:rsidR="004C37AF" w:rsidRDefault="004C37AF" w:rsidP="004322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Dezynfekcja/mycie rąk</w:t>
            </w:r>
          </w:p>
        </w:tc>
        <w:tc>
          <w:tcPr>
            <w:tcW w:w="916" w:type="dxa"/>
            <w:vAlign w:val="center"/>
          </w:tcPr>
          <w:p w14:paraId="13964E94" w14:textId="5D480111" w:rsidR="004C37AF" w:rsidRDefault="004C37AF" w:rsidP="004322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53" w:type="dxa"/>
            <w:vAlign w:val="center"/>
          </w:tcPr>
          <w:p w14:paraId="08514F72" w14:textId="2E5DC68A" w:rsidR="004C37AF" w:rsidRDefault="004C37AF" w:rsidP="004322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33" w:type="dxa"/>
            <w:vAlign w:val="center"/>
          </w:tcPr>
          <w:p w14:paraId="32618D6D" w14:textId="5E965C0C" w:rsidR="004C37AF" w:rsidRDefault="004C37AF" w:rsidP="004322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6DDC">
              <w:rPr>
                <w:rFonts w:cstheme="minorHAnsi"/>
                <w:sz w:val="20"/>
                <w:szCs w:val="20"/>
              </w:rPr>
              <w:fldChar w:fldCharType="begin"/>
            </w:r>
            <w:r w:rsidRPr="00796DDC">
              <w:rPr>
                <w:rFonts w:cstheme="minorHAnsi"/>
                <w:sz w:val="20"/>
                <w:szCs w:val="20"/>
              </w:rPr>
              <w:instrText xml:space="preserve"> =product(LEFT) </w:instrText>
            </w:r>
            <w:r w:rsidRPr="00796DDC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12</w:t>
            </w:r>
            <w:r w:rsidRPr="00796DDC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14:paraId="637B4D3C" w14:textId="49560FE0" w:rsidR="004C37AF" w:rsidRDefault="004C37AF" w:rsidP="004322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975" w:type="dxa"/>
            <w:vAlign w:val="center"/>
          </w:tcPr>
          <w:p w14:paraId="0C4EF14F" w14:textId="05ABE436" w:rsidR="004C37AF" w:rsidRDefault="004C37AF" w:rsidP="004322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Niski</w:t>
            </w:r>
          </w:p>
        </w:tc>
      </w:tr>
      <w:tr w:rsidR="003B5D1C" w14:paraId="29A6512A" w14:textId="77777777" w:rsidTr="00616A90">
        <w:trPr>
          <w:cantSplit/>
        </w:trPr>
        <w:tc>
          <w:tcPr>
            <w:tcW w:w="717" w:type="dxa"/>
          </w:tcPr>
          <w:p w14:paraId="5CD5DCC4" w14:textId="6C847C71" w:rsidR="003B5D1C" w:rsidRDefault="003B5D1C" w:rsidP="003B5D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2346" w:type="dxa"/>
          </w:tcPr>
          <w:p w14:paraId="13833E99" w14:textId="6B0EBEA9" w:rsidR="003B5D1C" w:rsidRDefault="003B5D1C" w:rsidP="003B5D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Poruszanie się pojazdami służbowymi (lub prywatnymi w celach służbowych)</w:t>
            </w:r>
          </w:p>
        </w:tc>
        <w:tc>
          <w:tcPr>
            <w:tcW w:w="2541" w:type="dxa"/>
          </w:tcPr>
          <w:p w14:paraId="2D051C92" w14:textId="2181D3EA" w:rsidR="003B5D1C" w:rsidRDefault="003B5D1C" w:rsidP="003B5D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Kontakt z innymi osobami</w:t>
            </w:r>
          </w:p>
        </w:tc>
        <w:tc>
          <w:tcPr>
            <w:tcW w:w="1785" w:type="dxa"/>
          </w:tcPr>
          <w:p w14:paraId="71CB8C14" w14:textId="77777777" w:rsidR="003B5D1C" w:rsidRDefault="00BF5AEC" w:rsidP="003B5D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Instrukcja dezynfekcji rąk</w:t>
            </w:r>
          </w:p>
          <w:p w14:paraId="3825CE3A" w14:textId="25F4C298" w:rsidR="00BF5AEC" w:rsidRDefault="00BF5AEC" w:rsidP="003B5D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Instrukcja zakładania masek ochronnych</w:t>
            </w:r>
          </w:p>
        </w:tc>
        <w:tc>
          <w:tcPr>
            <w:tcW w:w="1946" w:type="dxa"/>
          </w:tcPr>
          <w:p w14:paraId="7DDA10CD" w14:textId="71B9CC61" w:rsidR="003B5D1C" w:rsidRDefault="00BF5AEC" w:rsidP="003B5D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3B5D1C">
              <w:rPr>
                <w:rFonts w:cstheme="minorHAnsi"/>
                <w:sz w:val="20"/>
                <w:szCs w:val="20"/>
              </w:rPr>
              <w:t>tosowanie masek ochronnych</w:t>
            </w:r>
            <w:r w:rsidR="00411188">
              <w:rPr>
                <w:rFonts w:cstheme="minorHAnsi"/>
                <w:sz w:val="20"/>
                <w:szCs w:val="20"/>
              </w:rPr>
              <w:t xml:space="preserve"> jeśli w pojeździe znajduje się minimum 2 osoby</w:t>
            </w:r>
          </w:p>
          <w:p w14:paraId="6563A0CE" w14:textId="77777777" w:rsidR="00BF5AEC" w:rsidRDefault="00ED29C4" w:rsidP="003B5D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Dezynfekcja klamek i powierzchni przed każdorazową zmianą pasażera</w:t>
            </w:r>
          </w:p>
          <w:p w14:paraId="1D6561F6" w14:textId="198FCD3A" w:rsidR="009B142A" w:rsidRDefault="009B142A" w:rsidP="003B5D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Dezynfekcja kierownicy, przycisków i drążków sterujących oraz dźwigni zmiany biegów przez kierowcę </w:t>
            </w:r>
            <w:r w:rsidR="002A6755">
              <w:rPr>
                <w:rFonts w:cstheme="minorHAnsi"/>
                <w:sz w:val="20"/>
                <w:szCs w:val="20"/>
              </w:rPr>
              <w:t>każdorazowo</w:t>
            </w:r>
            <w:r>
              <w:rPr>
                <w:rFonts w:cstheme="minorHAnsi"/>
                <w:sz w:val="20"/>
                <w:szCs w:val="20"/>
              </w:rPr>
              <w:t xml:space="preserve"> p</w:t>
            </w:r>
            <w:r w:rsidR="002A6755">
              <w:rPr>
                <w:rFonts w:cstheme="minorHAnsi"/>
                <w:sz w:val="20"/>
                <w:szCs w:val="20"/>
              </w:rPr>
              <w:t>rzed przekazaniem pojazdu innemu kierowcy</w:t>
            </w:r>
            <w:r w:rsidR="00CF0BCA">
              <w:rPr>
                <w:rFonts w:cstheme="minorHAnsi"/>
                <w:sz w:val="20"/>
                <w:szCs w:val="20"/>
              </w:rPr>
              <w:t>. Stosowanie jednorazowych worków na odpady</w:t>
            </w:r>
          </w:p>
        </w:tc>
        <w:tc>
          <w:tcPr>
            <w:tcW w:w="916" w:type="dxa"/>
            <w:vAlign w:val="center"/>
          </w:tcPr>
          <w:p w14:paraId="556BDA81" w14:textId="430AA024" w:rsidR="003B5D1C" w:rsidRDefault="003B5D1C" w:rsidP="003B5D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14:paraId="25AA7349" w14:textId="09AE570E" w:rsidR="003B5D1C" w:rsidRDefault="003B5D1C" w:rsidP="003B5D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33" w:type="dxa"/>
            <w:vAlign w:val="center"/>
          </w:tcPr>
          <w:p w14:paraId="17158AFE" w14:textId="004E5CA0" w:rsidR="003B5D1C" w:rsidRPr="00796DDC" w:rsidRDefault="003B5D1C" w:rsidP="003B5D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48" w:type="dxa"/>
            <w:vAlign w:val="center"/>
          </w:tcPr>
          <w:p w14:paraId="3081F316" w14:textId="594423DD" w:rsidR="003B5D1C" w:rsidRDefault="003B5D1C" w:rsidP="003B5D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975" w:type="dxa"/>
            <w:vAlign w:val="center"/>
          </w:tcPr>
          <w:p w14:paraId="04577168" w14:textId="2620C8E7" w:rsidR="003B5D1C" w:rsidRDefault="003B5D1C" w:rsidP="003B5D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Niski</w:t>
            </w:r>
          </w:p>
        </w:tc>
      </w:tr>
    </w:tbl>
    <w:p w14:paraId="3FAFCE2D" w14:textId="149E0672" w:rsidR="00F12F65" w:rsidRDefault="00F12F65" w:rsidP="00497FEF">
      <w:pPr>
        <w:rPr>
          <w:rFonts w:cstheme="minorHAnsi"/>
          <w:sz w:val="16"/>
          <w:szCs w:val="16"/>
        </w:rPr>
      </w:pPr>
    </w:p>
    <w:p w14:paraId="0D69FED6" w14:textId="77777777" w:rsidR="00F12F65" w:rsidRDefault="00F12F65" w:rsidP="00497FEF">
      <w:pPr>
        <w:rPr>
          <w:rFonts w:cstheme="minorHAnsi"/>
          <w:sz w:val="16"/>
          <w:szCs w:val="16"/>
        </w:rPr>
      </w:pPr>
    </w:p>
    <w:p w14:paraId="5503FA16" w14:textId="77777777" w:rsidR="00F12F65" w:rsidRDefault="00F12F65" w:rsidP="00497FEF">
      <w:pPr>
        <w:rPr>
          <w:rFonts w:cstheme="minorHAnsi"/>
          <w:sz w:val="16"/>
          <w:szCs w:val="16"/>
        </w:rPr>
      </w:pPr>
    </w:p>
    <w:p w14:paraId="7AF3735F" w14:textId="258D4089" w:rsidR="00497FEF" w:rsidRDefault="00497FEF" w:rsidP="00497FEF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Sporządził Zespół:</w:t>
      </w:r>
      <w:r w:rsidR="00A36E55">
        <w:rPr>
          <w:rFonts w:cstheme="minorHAnsi"/>
          <w:sz w:val="16"/>
          <w:szCs w:val="16"/>
        </w:rPr>
        <w:t xml:space="preserve"> </w:t>
      </w:r>
      <w:r w:rsidR="009273BB">
        <w:rPr>
          <w:rFonts w:cstheme="minorHAnsi"/>
          <w:sz w:val="16"/>
          <w:szCs w:val="16"/>
        </w:rPr>
        <w:t xml:space="preserve"> </w:t>
      </w:r>
      <w:r w:rsidR="00CF0BCA">
        <w:rPr>
          <w:rFonts w:cstheme="minorHAnsi"/>
          <w:sz w:val="16"/>
          <w:szCs w:val="16"/>
        </w:rPr>
        <w:t>Tomasz Szczygieł …………………………………,   Agata Jaszcz ………………………………….</w:t>
      </w:r>
      <w:r w:rsidR="00CF0BCA">
        <w:rPr>
          <w:rFonts w:cstheme="minorHAnsi"/>
          <w:sz w:val="16"/>
          <w:szCs w:val="16"/>
        </w:rPr>
        <w:tab/>
      </w:r>
      <w:r w:rsidR="00CF0BCA">
        <w:rPr>
          <w:rFonts w:cstheme="minorHAnsi"/>
          <w:sz w:val="16"/>
          <w:szCs w:val="16"/>
        </w:rPr>
        <w:tab/>
      </w:r>
      <w:r w:rsidR="00CF0BCA">
        <w:rPr>
          <w:rFonts w:cstheme="minorHAnsi"/>
          <w:sz w:val="16"/>
          <w:szCs w:val="16"/>
        </w:rPr>
        <w:tab/>
      </w:r>
      <w:r w:rsidR="00CF0BCA">
        <w:rPr>
          <w:rFonts w:cstheme="minorHAnsi"/>
          <w:sz w:val="16"/>
          <w:szCs w:val="16"/>
        </w:rPr>
        <w:tab/>
        <w:t>Zatwierdził: ……………………………………………..</w:t>
      </w:r>
    </w:p>
    <w:p w14:paraId="419CFE68" w14:textId="487BB07B" w:rsidR="00497FEF" w:rsidRDefault="00497FEF">
      <w:r>
        <w:rPr>
          <w:rFonts w:cstheme="minorHAnsi"/>
          <w:sz w:val="16"/>
          <w:szCs w:val="16"/>
        </w:rPr>
        <w:t>Data sporządzenia:</w:t>
      </w:r>
      <w:r w:rsidR="00A36E55">
        <w:rPr>
          <w:rFonts w:cstheme="minorHAnsi"/>
          <w:sz w:val="16"/>
          <w:szCs w:val="16"/>
        </w:rPr>
        <w:t xml:space="preserve"> </w:t>
      </w:r>
      <w:bookmarkStart w:id="1" w:name="_Hlk499673217"/>
      <w:r w:rsidR="00CF0BCA">
        <w:rPr>
          <w:rFonts w:cstheme="minorHAnsi"/>
          <w:sz w:val="16"/>
          <w:szCs w:val="16"/>
        </w:rPr>
        <w:t>07.09</w:t>
      </w:r>
      <w:r w:rsidR="00A36E55" w:rsidRPr="00CF0BCA">
        <w:rPr>
          <w:rFonts w:cstheme="minorHAnsi"/>
          <w:sz w:val="16"/>
          <w:szCs w:val="16"/>
        </w:rPr>
        <w:t>.20</w:t>
      </w:r>
      <w:bookmarkEnd w:id="1"/>
      <w:r w:rsidR="00A710EA" w:rsidRPr="00CF0BCA">
        <w:rPr>
          <w:rFonts w:cstheme="minorHAnsi"/>
          <w:sz w:val="16"/>
          <w:szCs w:val="16"/>
        </w:rPr>
        <w:t>20</w:t>
      </w:r>
    </w:p>
    <w:sectPr w:rsidR="00497FEF" w:rsidSect="002A2145">
      <w:headerReference w:type="default" r:id="rId7"/>
      <w:footerReference w:type="default" r:id="rId8"/>
      <w:pgSz w:w="16838" w:h="11906" w:orient="landscape"/>
      <w:pgMar w:top="1417" w:right="138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DABDE" w14:textId="77777777" w:rsidR="00A95384" w:rsidRDefault="00A95384" w:rsidP="002A2145">
      <w:pPr>
        <w:spacing w:after="0" w:line="240" w:lineRule="auto"/>
      </w:pPr>
      <w:r>
        <w:separator/>
      </w:r>
    </w:p>
  </w:endnote>
  <w:endnote w:type="continuationSeparator" w:id="0">
    <w:p w14:paraId="6F4FE080" w14:textId="77777777" w:rsidR="00A95384" w:rsidRDefault="00A95384" w:rsidP="002A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C06FD4" w:rsidRPr="002A2145" w14:paraId="4C2D6056" w14:textId="77777777" w:rsidTr="002A2145">
      <w:tc>
        <w:tcPr>
          <w:tcW w:w="4664" w:type="dxa"/>
        </w:tcPr>
        <w:p w14:paraId="30BC08EF" w14:textId="65B85E71" w:rsidR="00C06FD4" w:rsidRPr="002A2145" w:rsidRDefault="00C06FD4">
          <w:pPr>
            <w:pStyle w:val="Stopka"/>
            <w:rPr>
              <w:sz w:val="16"/>
              <w:szCs w:val="16"/>
            </w:rPr>
          </w:pPr>
          <w:r w:rsidRPr="002A2145">
            <w:rPr>
              <w:sz w:val="16"/>
              <w:szCs w:val="16"/>
            </w:rPr>
            <w:t>Analiza zagrożeń</w:t>
          </w:r>
        </w:p>
      </w:tc>
      <w:tc>
        <w:tcPr>
          <w:tcW w:w="4665" w:type="dxa"/>
        </w:tcPr>
        <w:p w14:paraId="38AF75E4" w14:textId="5B73F9BA" w:rsidR="00C06FD4" w:rsidRPr="002A2145" w:rsidRDefault="00C06FD4" w:rsidP="002A2145">
          <w:pPr>
            <w:pStyle w:val="Stopka"/>
            <w:jc w:val="center"/>
            <w:rPr>
              <w:sz w:val="16"/>
              <w:szCs w:val="16"/>
            </w:rPr>
          </w:pPr>
        </w:p>
      </w:tc>
      <w:tc>
        <w:tcPr>
          <w:tcW w:w="4665" w:type="dxa"/>
        </w:tcPr>
        <w:p w14:paraId="3E4A8717" w14:textId="2979BAAC" w:rsidR="00C06FD4" w:rsidRPr="002A2145" w:rsidRDefault="00C06FD4" w:rsidP="002A2145">
          <w:pPr>
            <w:pStyle w:val="Stopka"/>
            <w:jc w:val="right"/>
            <w:rPr>
              <w:sz w:val="16"/>
              <w:szCs w:val="16"/>
            </w:rPr>
          </w:pPr>
          <w:r w:rsidRPr="002A2145">
            <w:rPr>
              <w:bCs/>
              <w:sz w:val="16"/>
              <w:szCs w:val="16"/>
            </w:rPr>
            <w:fldChar w:fldCharType="begin"/>
          </w:r>
          <w:r w:rsidRPr="002A2145">
            <w:rPr>
              <w:bCs/>
              <w:sz w:val="16"/>
              <w:szCs w:val="16"/>
            </w:rPr>
            <w:instrText>PAGE  \* Arabic  \* MERGEFORMAT</w:instrText>
          </w:r>
          <w:r w:rsidRPr="002A2145">
            <w:rPr>
              <w:bCs/>
              <w:sz w:val="16"/>
              <w:szCs w:val="16"/>
            </w:rPr>
            <w:fldChar w:fldCharType="separate"/>
          </w:r>
          <w:r w:rsidR="009273BB">
            <w:rPr>
              <w:bCs/>
              <w:noProof/>
              <w:sz w:val="16"/>
              <w:szCs w:val="16"/>
            </w:rPr>
            <w:t>9</w:t>
          </w:r>
          <w:r w:rsidRPr="002A2145">
            <w:rPr>
              <w:bCs/>
              <w:sz w:val="16"/>
              <w:szCs w:val="16"/>
            </w:rPr>
            <w:fldChar w:fldCharType="end"/>
          </w:r>
          <w:r w:rsidRPr="002A2145">
            <w:rPr>
              <w:sz w:val="16"/>
              <w:szCs w:val="16"/>
            </w:rPr>
            <w:t xml:space="preserve"> z </w:t>
          </w:r>
          <w:r w:rsidRPr="002A2145">
            <w:rPr>
              <w:bCs/>
              <w:sz w:val="16"/>
              <w:szCs w:val="16"/>
            </w:rPr>
            <w:fldChar w:fldCharType="begin"/>
          </w:r>
          <w:r w:rsidRPr="002A2145">
            <w:rPr>
              <w:bCs/>
              <w:sz w:val="16"/>
              <w:szCs w:val="16"/>
            </w:rPr>
            <w:instrText>NUMPAGES  \* Arabic  \* MERGEFORMAT</w:instrText>
          </w:r>
          <w:r w:rsidRPr="002A2145">
            <w:rPr>
              <w:bCs/>
              <w:sz w:val="16"/>
              <w:szCs w:val="16"/>
            </w:rPr>
            <w:fldChar w:fldCharType="separate"/>
          </w:r>
          <w:r w:rsidR="009273BB">
            <w:rPr>
              <w:bCs/>
              <w:noProof/>
              <w:sz w:val="16"/>
              <w:szCs w:val="16"/>
            </w:rPr>
            <w:t>10</w:t>
          </w:r>
          <w:r w:rsidRPr="002A2145">
            <w:rPr>
              <w:bCs/>
              <w:sz w:val="16"/>
              <w:szCs w:val="16"/>
            </w:rPr>
            <w:fldChar w:fldCharType="end"/>
          </w:r>
        </w:p>
      </w:tc>
    </w:tr>
  </w:tbl>
  <w:p w14:paraId="03D59B10" w14:textId="77777777" w:rsidR="00C06FD4" w:rsidRPr="002A2145" w:rsidRDefault="00C06FD4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97246" w14:textId="77777777" w:rsidR="00A95384" w:rsidRDefault="00A95384" w:rsidP="002A2145">
      <w:pPr>
        <w:spacing w:after="0" w:line="240" w:lineRule="auto"/>
      </w:pPr>
      <w:r>
        <w:separator/>
      </w:r>
    </w:p>
  </w:footnote>
  <w:footnote w:type="continuationSeparator" w:id="0">
    <w:p w14:paraId="43001A3A" w14:textId="77777777" w:rsidR="00A95384" w:rsidRDefault="00A95384" w:rsidP="002A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464" w:type="dxa"/>
      <w:tblInd w:w="-4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200"/>
      <w:gridCol w:w="11264"/>
    </w:tblGrid>
    <w:tr w:rsidR="00C06FD4" w14:paraId="1DD353BB" w14:textId="77777777" w:rsidTr="002A2145">
      <w:trPr>
        <w:cantSplit/>
        <w:trHeight w:val="947"/>
      </w:trPr>
      <w:tc>
        <w:tcPr>
          <w:tcW w:w="3200" w:type="dxa"/>
          <w:tcBorders>
            <w:top w:val="nil"/>
            <w:left w:val="nil"/>
            <w:bottom w:val="nil"/>
          </w:tcBorders>
          <w:vAlign w:val="center"/>
        </w:tcPr>
        <w:p w14:paraId="78FC780F" w14:textId="640A4E27" w:rsidR="00C06FD4" w:rsidRPr="00D47A04" w:rsidRDefault="00C06FD4" w:rsidP="002A2145">
          <w:pPr>
            <w:jc w:val="center"/>
            <w:rPr>
              <w:rFonts w:cstheme="minorHAnsi"/>
              <w:bCs/>
              <w:color w:val="FF0000"/>
              <w:sz w:val="32"/>
              <w:szCs w:val="32"/>
            </w:rPr>
          </w:pPr>
        </w:p>
      </w:tc>
      <w:tc>
        <w:tcPr>
          <w:tcW w:w="11264" w:type="dxa"/>
          <w:shd w:val="clear" w:color="auto" w:fill="FFFFFF"/>
          <w:vAlign w:val="center"/>
        </w:tcPr>
        <w:p w14:paraId="0896D76E" w14:textId="77777777" w:rsidR="00C06FD4" w:rsidRDefault="00C06FD4" w:rsidP="002A2145">
          <w:pPr>
            <w:pStyle w:val="Nagwek2"/>
            <w:jc w:val="center"/>
          </w:pPr>
          <w:r>
            <w:rPr>
              <w:sz w:val="48"/>
            </w:rPr>
            <w:t>Analiza zagrożeń</w:t>
          </w:r>
        </w:p>
      </w:tc>
    </w:tr>
  </w:tbl>
  <w:p w14:paraId="4F3FEC53" w14:textId="77777777" w:rsidR="00C06FD4" w:rsidRPr="002A2145" w:rsidRDefault="00C06FD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36C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EB1D9D"/>
    <w:multiLevelType w:val="hybridMultilevel"/>
    <w:tmpl w:val="A3043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FA2E22"/>
    <w:multiLevelType w:val="hybridMultilevel"/>
    <w:tmpl w:val="05803B6A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45"/>
    <w:rsid w:val="0000613C"/>
    <w:rsid w:val="00011FF0"/>
    <w:rsid w:val="000220E9"/>
    <w:rsid w:val="000258ED"/>
    <w:rsid w:val="00050C2E"/>
    <w:rsid w:val="00066CBA"/>
    <w:rsid w:val="00071D8C"/>
    <w:rsid w:val="000C1BBF"/>
    <w:rsid w:val="000D6847"/>
    <w:rsid w:val="000E1C21"/>
    <w:rsid w:val="000E50CB"/>
    <w:rsid w:val="00115C35"/>
    <w:rsid w:val="00167952"/>
    <w:rsid w:val="001869E9"/>
    <w:rsid w:val="0018752B"/>
    <w:rsid w:val="001B155D"/>
    <w:rsid w:val="001C0AF1"/>
    <w:rsid w:val="001C3A94"/>
    <w:rsid w:val="001D46B0"/>
    <w:rsid w:val="001F11AE"/>
    <w:rsid w:val="00205AE6"/>
    <w:rsid w:val="00221603"/>
    <w:rsid w:val="00241FCC"/>
    <w:rsid w:val="00275AF5"/>
    <w:rsid w:val="00285B56"/>
    <w:rsid w:val="002A2145"/>
    <w:rsid w:val="002A6755"/>
    <w:rsid w:val="002C7708"/>
    <w:rsid w:val="002F4B0C"/>
    <w:rsid w:val="002F4B99"/>
    <w:rsid w:val="0031400A"/>
    <w:rsid w:val="00321DE0"/>
    <w:rsid w:val="00327501"/>
    <w:rsid w:val="00354FEE"/>
    <w:rsid w:val="00372B7D"/>
    <w:rsid w:val="00375E02"/>
    <w:rsid w:val="00386D66"/>
    <w:rsid w:val="003B5D1C"/>
    <w:rsid w:val="003E258C"/>
    <w:rsid w:val="003E4152"/>
    <w:rsid w:val="00411188"/>
    <w:rsid w:val="00413514"/>
    <w:rsid w:val="00416334"/>
    <w:rsid w:val="004322AF"/>
    <w:rsid w:val="00432FBF"/>
    <w:rsid w:val="00445203"/>
    <w:rsid w:val="00460E1E"/>
    <w:rsid w:val="004777C4"/>
    <w:rsid w:val="00497FEF"/>
    <w:rsid w:val="004B2B4D"/>
    <w:rsid w:val="004C37AF"/>
    <w:rsid w:val="004E4EAC"/>
    <w:rsid w:val="004F1705"/>
    <w:rsid w:val="004F2828"/>
    <w:rsid w:val="00531A33"/>
    <w:rsid w:val="00565F63"/>
    <w:rsid w:val="0058235B"/>
    <w:rsid w:val="00586E54"/>
    <w:rsid w:val="005A451A"/>
    <w:rsid w:val="005B40C2"/>
    <w:rsid w:val="006219F0"/>
    <w:rsid w:val="006319C8"/>
    <w:rsid w:val="00632825"/>
    <w:rsid w:val="006376BA"/>
    <w:rsid w:val="00643A48"/>
    <w:rsid w:val="006511B1"/>
    <w:rsid w:val="006543BC"/>
    <w:rsid w:val="006617FB"/>
    <w:rsid w:val="0066585F"/>
    <w:rsid w:val="006905C7"/>
    <w:rsid w:val="006D10D4"/>
    <w:rsid w:val="006F28B9"/>
    <w:rsid w:val="006F6548"/>
    <w:rsid w:val="0070097E"/>
    <w:rsid w:val="007039BD"/>
    <w:rsid w:val="00713914"/>
    <w:rsid w:val="00714ED4"/>
    <w:rsid w:val="007377A8"/>
    <w:rsid w:val="007476D5"/>
    <w:rsid w:val="00783F79"/>
    <w:rsid w:val="00832108"/>
    <w:rsid w:val="00833BCF"/>
    <w:rsid w:val="008611D3"/>
    <w:rsid w:val="008706BC"/>
    <w:rsid w:val="00885753"/>
    <w:rsid w:val="008B7669"/>
    <w:rsid w:val="009179E8"/>
    <w:rsid w:val="009258A5"/>
    <w:rsid w:val="009273BB"/>
    <w:rsid w:val="009514C0"/>
    <w:rsid w:val="00955EE2"/>
    <w:rsid w:val="00971CA1"/>
    <w:rsid w:val="00977C23"/>
    <w:rsid w:val="009B142A"/>
    <w:rsid w:val="009D17AB"/>
    <w:rsid w:val="009E119B"/>
    <w:rsid w:val="009E290C"/>
    <w:rsid w:val="00A36E55"/>
    <w:rsid w:val="00A4534C"/>
    <w:rsid w:val="00A54C4C"/>
    <w:rsid w:val="00A7059D"/>
    <w:rsid w:val="00A70DD3"/>
    <w:rsid w:val="00A710EA"/>
    <w:rsid w:val="00A73412"/>
    <w:rsid w:val="00A82B92"/>
    <w:rsid w:val="00A86723"/>
    <w:rsid w:val="00A94F9C"/>
    <w:rsid w:val="00A95384"/>
    <w:rsid w:val="00AA6658"/>
    <w:rsid w:val="00AF54E3"/>
    <w:rsid w:val="00B053B4"/>
    <w:rsid w:val="00B1516E"/>
    <w:rsid w:val="00B36FBB"/>
    <w:rsid w:val="00B456BB"/>
    <w:rsid w:val="00B65DB9"/>
    <w:rsid w:val="00B74D8C"/>
    <w:rsid w:val="00B75364"/>
    <w:rsid w:val="00B7733B"/>
    <w:rsid w:val="00B96D8B"/>
    <w:rsid w:val="00BA4687"/>
    <w:rsid w:val="00BA5C47"/>
    <w:rsid w:val="00BB1959"/>
    <w:rsid w:val="00BC4E57"/>
    <w:rsid w:val="00BC5B3A"/>
    <w:rsid w:val="00BC683F"/>
    <w:rsid w:val="00BE465C"/>
    <w:rsid w:val="00BF5AEC"/>
    <w:rsid w:val="00C01C57"/>
    <w:rsid w:val="00C06FD4"/>
    <w:rsid w:val="00C31EBB"/>
    <w:rsid w:val="00C36EDB"/>
    <w:rsid w:val="00C414CD"/>
    <w:rsid w:val="00C76185"/>
    <w:rsid w:val="00CB24E2"/>
    <w:rsid w:val="00CC307B"/>
    <w:rsid w:val="00CC45CB"/>
    <w:rsid w:val="00CE1D78"/>
    <w:rsid w:val="00CF0BCA"/>
    <w:rsid w:val="00D46DE8"/>
    <w:rsid w:val="00D47A04"/>
    <w:rsid w:val="00D62531"/>
    <w:rsid w:val="00D82652"/>
    <w:rsid w:val="00DA4B9B"/>
    <w:rsid w:val="00DB61D4"/>
    <w:rsid w:val="00DC5C91"/>
    <w:rsid w:val="00E07136"/>
    <w:rsid w:val="00E07D9A"/>
    <w:rsid w:val="00E16980"/>
    <w:rsid w:val="00E2630A"/>
    <w:rsid w:val="00E26923"/>
    <w:rsid w:val="00E42862"/>
    <w:rsid w:val="00E72227"/>
    <w:rsid w:val="00E727D7"/>
    <w:rsid w:val="00E81D14"/>
    <w:rsid w:val="00E9480C"/>
    <w:rsid w:val="00EB71CE"/>
    <w:rsid w:val="00ED0598"/>
    <w:rsid w:val="00ED29C4"/>
    <w:rsid w:val="00ED4352"/>
    <w:rsid w:val="00EF5479"/>
    <w:rsid w:val="00EF5C75"/>
    <w:rsid w:val="00F00AC2"/>
    <w:rsid w:val="00F10FB9"/>
    <w:rsid w:val="00F12F65"/>
    <w:rsid w:val="00F23929"/>
    <w:rsid w:val="00F403E2"/>
    <w:rsid w:val="00F509B3"/>
    <w:rsid w:val="00F94D5F"/>
    <w:rsid w:val="00F96EE5"/>
    <w:rsid w:val="00F97CCE"/>
    <w:rsid w:val="00FA1B24"/>
    <w:rsid w:val="00FA7F95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2662"/>
  <w15:chartTrackingRefBased/>
  <w15:docId w15:val="{5BF926AF-DECB-4D54-800F-A7808A7B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F65"/>
  </w:style>
  <w:style w:type="paragraph" w:styleId="Nagwek1">
    <w:name w:val="heading 1"/>
    <w:basedOn w:val="Normalny"/>
    <w:next w:val="Normalny"/>
    <w:link w:val="Nagwek1Znak"/>
    <w:qFormat/>
    <w:rsid w:val="002A2145"/>
    <w:pPr>
      <w:keepNext/>
      <w:spacing w:after="0" w:line="240" w:lineRule="auto"/>
      <w:jc w:val="right"/>
      <w:outlineLvl w:val="0"/>
    </w:pPr>
    <w:rPr>
      <w:rFonts w:ascii="Arial Black" w:eastAsia="Times New Roman" w:hAnsi="Arial Black" w:cs="Arial"/>
      <w:b/>
      <w:color w:val="000080"/>
      <w:sz w:val="32"/>
      <w:szCs w:val="36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A2145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145"/>
  </w:style>
  <w:style w:type="paragraph" w:styleId="Stopka">
    <w:name w:val="footer"/>
    <w:basedOn w:val="Normalny"/>
    <w:link w:val="StopkaZnak"/>
    <w:uiPriority w:val="99"/>
    <w:unhideWhenUsed/>
    <w:rsid w:val="002A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145"/>
  </w:style>
  <w:style w:type="character" w:customStyle="1" w:styleId="Nagwek1Znak">
    <w:name w:val="Nagłówek 1 Znak"/>
    <w:basedOn w:val="Domylnaczcionkaakapitu"/>
    <w:link w:val="Nagwek1"/>
    <w:rsid w:val="002A2145"/>
    <w:rPr>
      <w:rFonts w:ascii="Arial Black" w:eastAsia="Times New Roman" w:hAnsi="Arial Black" w:cs="Arial"/>
      <w:b/>
      <w:color w:val="000080"/>
      <w:sz w:val="32"/>
      <w:szCs w:val="36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A2145"/>
    <w:rPr>
      <w:rFonts w:ascii="Arial" w:eastAsia="Times New Roman" w:hAnsi="Arial" w:cs="Arial"/>
      <w:b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F2828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8752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1359</Words>
  <Characters>8155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Szczygieł</dc:creator>
  <cp:keywords/>
  <dc:description/>
  <cp:lastModifiedBy>Uszko Edyta</cp:lastModifiedBy>
  <cp:revision>2</cp:revision>
  <cp:lastPrinted>2020-08-14T09:54:00Z</cp:lastPrinted>
  <dcterms:created xsi:type="dcterms:W3CDTF">2020-09-07T12:49:00Z</dcterms:created>
  <dcterms:modified xsi:type="dcterms:W3CDTF">2020-09-07T12:49:00Z</dcterms:modified>
</cp:coreProperties>
</file>